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72" w:rsidRPr="00BC23AA" w:rsidRDefault="00B24F72" w:rsidP="00B24F7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C23AA">
        <w:rPr>
          <w:rFonts w:eastAsia="Calibri"/>
          <w:b/>
          <w:sz w:val="28"/>
          <w:szCs w:val="28"/>
          <w:lang w:eastAsia="en-US"/>
        </w:rPr>
        <w:t>х. Калашников Кашарского района Ростовской области</w:t>
      </w:r>
    </w:p>
    <w:p w:rsidR="00B24F72" w:rsidRPr="00BC23AA" w:rsidRDefault="00B24F72" w:rsidP="00B24F7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C23AA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 Подтелковская № 21 основная общеобразовательная школа</w:t>
      </w:r>
    </w:p>
    <w:p w:rsidR="00B24F72" w:rsidRPr="00BC23AA" w:rsidRDefault="00B24F72" w:rsidP="00B24F72">
      <w:pPr>
        <w:spacing w:line="276" w:lineRule="auto"/>
        <w:jc w:val="center"/>
        <w:rPr>
          <w:rFonts w:eastAsia="Calibri"/>
          <w:b/>
          <w:i/>
          <w:sz w:val="22"/>
          <w:szCs w:val="22"/>
          <w:lang w:eastAsia="en-US"/>
        </w:rPr>
      </w:pPr>
    </w:p>
    <w:p w:rsidR="00B24F72" w:rsidRPr="00BC23AA" w:rsidRDefault="00B24F72" w:rsidP="00B24F72">
      <w:pPr>
        <w:spacing w:line="276" w:lineRule="auto"/>
        <w:ind w:right="440"/>
        <w:rPr>
          <w:rFonts w:eastAsia="Calibri"/>
          <w:b/>
          <w:i/>
          <w:lang w:eastAsia="en-US"/>
        </w:rPr>
      </w:pPr>
      <w:r w:rsidRPr="00BC23AA"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                 «Утверждаю»</w:t>
      </w:r>
    </w:p>
    <w:p w:rsidR="00B24F72" w:rsidRPr="00BC23AA" w:rsidRDefault="00B24F72" w:rsidP="00B24F72">
      <w:pPr>
        <w:ind w:right="440"/>
        <w:jc w:val="right"/>
        <w:rPr>
          <w:rFonts w:eastAsia="Calibri"/>
          <w:sz w:val="22"/>
          <w:szCs w:val="22"/>
          <w:lang w:eastAsia="en-US"/>
        </w:rPr>
      </w:pPr>
      <w:r w:rsidRPr="00BC23A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Директор МБОУ</w:t>
      </w:r>
    </w:p>
    <w:p w:rsidR="00B24F72" w:rsidRPr="00BC23AA" w:rsidRDefault="00B24F72" w:rsidP="00B24F72">
      <w:pPr>
        <w:ind w:right="440"/>
        <w:jc w:val="right"/>
        <w:rPr>
          <w:rFonts w:eastAsia="Calibri"/>
          <w:sz w:val="22"/>
          <w:szCs w:val="22"/>
          <w:lang w:eastAsia="en-US"/>
        </w:rPr>
      </w:pPr>
      <w:r w:rsidRPr="00BC23A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Подтелковской № 21 ООШ</w:t>
      </w:r>
    </w:p>
    <w:p w:rsidR="00B24F72" w:rsidRPr="00BC23AA" w:rsidRDefault="00B24F72" w:rsidP="00B24F72">
      <w:pPr>
        <w:ind w:right="440"/>
        <w:jc w:val="right"/>
        <w:rPr>
          <w:rFonts w:eastAsia="Calibri"/>
          <w:sz w:val="22"/>
          <w:szCs w:val="22"/>
          <w:lang w:eastAsia="en-US"/>
        </w:rPr>
      </w:pPr>
      <w:r w:rsidRPr="00BC23A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________ /Т.В. Чигридова/</w:t>
      </w:r>
    </w:p>
    <w:p w:rsidR="00B24F72" w:rsidRPr="00BC23AA" w:rsidRDefault="00B24F72" w:rsidP="00B24F72">
      <w:pPr>
        <w:jc w:val="right"/>
        <w:rPr>
          <w:rFonts w:eastAsia="Calibri"/>
          <w:sz w:val="22"/>
          <w:szCs w:val="22"/>
          <w:lang w:eastAsia="en-US"/>
        </w:rPr>
      </w:pPr>
      <w:r w:rsidRPr="00BC23AA">
        <w:rPr>
          <w:rFonts w:eastAsia="Calibri"/>
          <w:lang w:eastAsia="en-US"/>
        </w:rPr>
        <w:t xml:space="preserve">                                                                               </w:t>
      </w:r>
      <w:r w:rsidR="0031011B">
        <w:rPr>
          <w:rFonts w:eastAsia="Calibri"/>
          <w:lang w:eastAsia="en-US"/>
        </w:rPr>
        <w:t xml:space="preserve">          </w:t>
      </w:r>
      <w:r w:rsidR="001930CF">
        <w:rPr>
          <w:rFonts w:eastAsia="Calibri"/>
          <w:lang w:eastAsia="en-US"/>
        </w:rPr>
        <w:t>Приказ  от  31.08.2020 г. № 43</w:t>
      </w:r>
    </w:p>
    <w:p w:rsidR="00B24F72" w:rsidRPr="00BC23AA" w:rsidRDefault="00B24F72" w:rsidP="00B24F72">
      <w:pPr>
        <w:jc w:val="center"/>
        <w:rPr>
          <w:rFonts w:eastAsia="Calibri"/>
          <w:sz w:val="22"/>
          <w:szCs w:val="22"/>
          <w:lang w:eastAsia="en-US"/>
        </w:rPr>
      </w:pPr>
    </w:p>
    <w:p w:rsidR="00B24F72" w:rsidRPr="00BC23AA" w:rsidRDefault="00B24F72" w:rsidP="00B24F72">
      <w:pPr>
        <w:jc w:val="center"/>
        <w:rPr>
          <w:rFonts w:eastAsia="Calibri"/>
          <w:sz w:val="22"/>
          <w:szCs w:val="22"/>
          <w:lang w:eastAsia="en-US"/>
        </w:rPr>
      </w:pPr>
    </w:p>
    <w:p w:rsidR="00B24F72" w:rsidRPr="00BC23AA" w:rsidRDefault="00B24F72" w:rsidP="00B24F7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B24F72" w:rsidRPr="00BC23AA" w:rsidRDefault="00B24F72" w:rsidP="00B24F7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B24F72" w:rsidRPr="00BC23AA" w:rsidRDefault="00B24F72" w:rsidP="00B24F72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B24F72" w:rsidRPr="00BC23AA" w:rsidRDefault="00B24F72" w:rsidP="00B24F7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24F72" w:rsidRPr="00BC23AA" w:rsidRDefault="00B24F72" w:rsidP="00B24F72">
      <w:pPr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 w:val="28"/>
          <w:szCs w:val="28"/>
        </w:rPr>
      </w:pPr>
      <w:r w:rsidRPr="00BC23AA">
        <w:rPr>
          <w:rFonts w:eastAsiaTheme="minorHAnsi" w:cstheme="minorBidi"/>
          <w:b/>
          <w:sz w:val="28"/>
          <w:szCs w:val="28"/>
          <w:lang w:eastAsia="en-US"/>
        </w:rPr>
        <w:t>по  основам безопасности жизнедеятельности</w:t>
      </w:r>
    </w:p>
    <w:p w:rsidR="00B24F72" w:rsidRPr="00BC23AA" w:rsidRDefault="00B24F72" w:rsidP="00B24F7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B24F72" w:rsidRPr="00BC23AA" w:rsidRDefault="00B24F72" w:rsidP="00B24F72">
      <w:pPr>
        <w:spacing w:line="276" w:lineRule="auto"/>
        <w:ind w:left="567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sz w:val="28"/>
          <w:szCs w:val="28"/>
          <w:lang w:eastAsia="en-US"/>
        </w:rPr>
        <w:tab/>
      </w:r>
      <w:r w:rsidRPr="00BC23AA">
        <w:rPr>
          <w:rFonts w:eastAsiaTheme="minorHAnsi" w:cstheme="minorBidi"/>
          <w:sz w:val="28"/>
          <w:szCs w:val="28"/>
          <w:lang w:eastAsia="en-US"/>
        </w:rPr>
        <w:tab/>
      </w:r>
    </w:p>
    <w:p w:rsidR="00B24F72" w:rsidRPr="00BC23AA" w:rsidRDefault="00B24F72" w:rsidP="00B24F72">
      <w:pPr>
        <w:spacing w:line="276" w:lineRule="auto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b/>
          <w:sz w:val="28"/>
          <w:szCs w:val="28"/>
          <w:lang w:eastAsia="en-US"/>
        </w:rPr>
        <w:t>Основное  общее  образование,</w:t>
      </w:r>
      <w:r>
        <w:rPr>
          <w:rFonts w:eastAsiaTheme="minorHAnsi" w:cstheme="minorBidi"/>
          <w:sz w:val="28"/>
          <w:szCs w:val="28"/>
          <w:lang w:eastAsia="en-US"/>
        </w:rPr>
        <w:t xml:space="preserve">  8</w:t>
      </w:r>
      <w:r w:rsidRPr="00BC23AA">
        <w:rPr>
          <w:rFonts w:eastAsiaTheme="minorHAnsi" w:cstheme="minorBidi"/>
          <w:sz w:val="28"/>
          <w:szCs w:val="28"/>
          <w:lang w:eastAsia="en-US"/>
        </w:rPr>
        <w:t xml:space="preserve">  класс</w:t>
      </w:r>
    </w:p>
    <w:p w:rsidR="00B24F72" w:rsidRPr="00BC23AA" w:rsidRDefault="00B24F72" w:rsidP="00B24F72">
      <w:pPr>
        <w:spacing w:line="276" w:lineRule="auto"/>
        <w:ind w:right="-710"/>
        <w:rPr>
          <w:rFonts w:eastAsiaTheme="minorHAnsi" w:cstheme="minorBidi"/>
          <w:b/>
          <w:sz w:val="28"/>
          <w:szCs w:val="28"/>
          <w:lang w:eastAsia="en-US"/>
        </w:rPr>
      </w:pPr>
    </w:p>
    <w:p w:rsidR="00B24F72" w:rsidRPr="00BC23AA" w:rsidRDefault="00B24F72" w:rsidP="00B24F72">
      <w:pPr>
        <w:spacing w:line="276" w:lineRule="auto"/>
        <w:ind w:right="-710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b/>
          <w:sz w:val="28"/>
          <w:szCs w:val="28"/>
          <w:lang w:eastAsia="en-US"/>
        </w:rPr>
        <w:t>Количество  часов:</w:t>
      </w:r>
      <w:r w:rsidRPr="00BC23A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57766">
        <w:rPr>
          <w:rFonts w:eastAsiaTheme="minorHAnsi" w:cstheme="minorBidi"/>
          <w:sz w:val="28"/>
          <w:szCs w:val="28"/>
          <w:lang w:eastAsia="en-US"/>
        </w:rPr>
        <w:t>34</w:t>
      </w:r>
      <w:r w:rsidRPr="006625D6">
        <w:rPr>
          <w:rFonts w:eastAsiaTheme="minorHAnsi" w:cstheme="minorBidi"/>
          <w:sz w:val="28"/>
          <w:szCs w:val="28"/>
          <w:lang w:eastAsia="en-US"/>
        </w:rPr>
        <w:t xml:space="preserve"> часа</w:t>
      </w:r>
    </w:p>
    <w:p w:rsidR="00B24F72" w:rsidRPr="00BC23AA" w:rsidRDefault="00B24F72" w:rsidP="00B24F72">
      <w:pPr>
        <w:spacing w:line="276" w:lineRule="auto"/>
        <w:rPr>
          <w:rFonts w:eastAsiaTheme="minorHAnsi" w:cstheme="minorBidi"/>
          <w:b/>
          <w:sz w:val="28"/>
          <w:szCs w:val="28"/>
          <w:lang w:eastAsia="en-US"/>
        </w:rPr>
      </w:pPr>
    </w:p>
    <w:p w:rsidR="00B24F72" w:rsidRPr="00BC23AA" w:rsidRDefault="00B24F72" w:rsidP="00B24F72">
      <w:pPr>
        <w:spacing w:line="276" w:lineRule="auto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b/>
          <w:sz w:val="28"/>
          <w:szCs w:val="28"/>
          <w:lang w:eastAsia="en-US"/>
        </w:rPr>
        <w:t>Учитель:</w:t>
      </w:r>
      <w:r w:rsidRPr="00BC23AA">
        <w:rPr>
          <w:rFonts w:eastAsiaTheme="minorHAnsi" w:cstheme="minorBidi"/>
          <w:sz w:val="28"/>
          <w:szCs w:val="28"/>
          <w:lang w:eastAsia="en-US"/>
        </w:rPr>
        <w:t xml:space="preserve"> Подкуйко Любовь Алексеевна</w:t>
      </w:r>
    </w:p>
    <w:p w:rsidR="00B24F72" w:rsidRPr="00BC23AA" w:rsidRDefault="00B24F72" w:rsidP="00B24F72">
      <w:pPr>
        <w:spacing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B24F72" w:rsidRPr="00BC23AA" w:rsidRDefault="00B24F72" w:rsidP="00B24F72">
      <w:pPr>
        <w:spacing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BC23AA">
        <w:rPr>
          <w:rFonts w:eastAsiaTheme="minorHAnsi" w:cstheme="minorBidi"/>
          <w:b/>
          <w:sz w:val="28"/>
          <w:szCs w:val="28"/>
          <w:lang w:eastAsia="en-US"/>
        </w:rPr>
        <w:t>Программа  разработана  на  основе:</w:t>
      </w:r>
    </w:p>
    <w:p w:rsidR="00B24F72" w:rsidRDefault="00B24F72" w:rsidP="00B24F72">
      <w:pPr>
        <w:autoSpaceDE w:val="0"/>
        <w:autoSpaceDN w:val="0"/>
        <w:adjustRightInd w:val="0"/>
        <w:rPr>
          <w:sz w:val="28"/>
          <w:szCs w:val="28"/>
        </w:rPr>
      </w:pPr>
      <w:r w:rsidRPr="00BC23AA">
        <w:rPr>
          <w:sz w:val="28"/>
          <w:szCs w:val="28"/>
        </w:rPr>
        <w:t>Программы по учебным предметам  «Основы безопасности</w:t>
      </w:r>
    </w:p>
    <w:p w:rsidR="009A2437" w:rsidRDefault="00B24F72" w:rsidP="00B24F72">
      <w:pPr>
        <w:autoSpaceDE w:val="0"/>
        <w:autoSpaceDN w:val="0"/>
        <w:adjustRightInd w:val="0"/>
        <w:rPr>
          <w:sz w:val="28"/>
          <w:szCs w:val="28"/>
        </w:rPr>
      </w:pPr>
      <w:r w:rsidRPr="00BC23AA">
        <w:rPr>
          <w:sz w:val="28"/>
          <w:szCs w:val="28"/>
        </w:rPr>
        <w:t xml:space="preserve"> жизнедеятельности  5-9 классы», авторской программы составитель</w:t>
      </w:r>
    </w:p>
    <w:p w:rsidR="00B24F72" w:rsidRPr="00BC23AA" w:rsidRDefault="00B24F72" w:rsidP="00B24F72">
      <w:pPr>
        <w:autoSpaceDE w:val="0"/>
        <w:autoSpaceDN w:val="0"/>
        <w:adjustRightInd w:val="0"/>
        <w:rPr>
          <w:sz w:val="28"/>
          <w:szCs w:val="28"/>
        </w:rPr>
      </w:pPr>
      <w:r w:rsidRPr="00BC23AA">
        <w:rPr>
          <w:sz w:val="28"/>
          <w:szCs w:val="28"/>
        </w:rPr>
        <w:t xml:space="preserve"> А.Т. Смирнов</w:t>
      </w:r>
      <w:proofErr w:type="gramStart"/>
      <w:r w:rsidRPr="00BC23AA">
        <w:rPr>
          <w:sz w:val="28"/>
          <w:szCs w:val="28"/>
        </w:rPr>
        <w:t xml:space="preserve">., </w:t>
      </w:r>
      <w:proofErr w:type="gramEnd"/>
      <w:r w:rsidRPr="00BC23AA">
        <w:rPr>
          <w:sz w:val="28"/>
          <w:szCs w:val="28"/>
        </w:rPr>
        <w:t>Б.О. Х</w:t>
      </w:r>
      <w:r w:rsidR="0031011B">
        <w:rPr>
          <w:sz w:val="28"/>
          <w:szCs w:val="28"/>
        </w:rPr>
        <w:t>ренников – М.: Просвещение, 2012</w:t>
      </w:r>
      <w:r w:rsidRPr="00BC23AA">
        <w:rPr>
          <w:sz w:val="28"/>
          <w:szCs w:val="28"/>
        </w:rPr>
        <w:t>.</w:t>
      </w:r>
    </w:p>
    <w:p w:rsidR="00B24F72" w:rsidRPr="00BC23AA" w:rsidRDefault="00B24F72" w:rsidP="00B24F72">
      <w:pPr>
        <w:ind w:hanging="851"/>
        <w:rPr>
          <w:rFonts w:eastAsiaTheme="minorHAnsi" w:cstheme="minorBidi"/>
          <w:sz w:val="28"/>
          <w:szCs w:val="28"/>
          <w:lang w:eastAsia="en-US"/>
        </w:rPr>
      </w:pPr>
    </w:p>
    <w:p w:rsidR="00B24F72" w:rsidRPr="00BC23AA" w:rsidRDefault="00B24F72" w:rsidP="00B24F72">
      <w:pPr>
        <w:rPr>
          <w:rFonts w:eastAsiaTheme="minorHAnsi" w:cstheme="minorBidi"/>
          <w:b/>
          <w:sz w:val="28"/>
          <w:szCs w:val="28"/>
          <w:lang w:eastAsia="en-US"/>
        </w:rPr>
      </w:pPr>
      <w:r w:rsidRPr="00BC23AA">
        <w:rPr>
          <w:rFonts w:eastAsiaTheme="minorHAnsi" w:cstheme="minorBidi"/>
          <w:b/>
          <w:sz w:val="28"/>
          <w:szCs w:val="28"/>
          <w:lang w:eastAsia="en-US"/>
        </w:rPr>
        <w:t>Учебник:</w:t>
      </w:r>
    </w:p>
    <w:p w:rsidR="00B24F72" w:rsidRPr="00BC23AA" w:rsidRDefault="00B24F72" w:rsidP="00B24F72">
      <w:pPr>
        <w:ind w:hanging="1418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sz w:val="28"/>
          <w:szCs w:val="28"/>
          <w:lang w:eastAsia="en-US"/>
        </w:rPr>
        <w:tab/>
      </w:r>
      <w:r w:rsidRPr="00BC23AA">
        <w:rPr>
          <w:sz w:val="28"/>
          <w:szCs w:val="28"/>
        </w:rPr>
        <w:t>А. Т. Смирнов, Б.О. Хренников</w:t>
      </w:r>
      <w:r w:rsidRPr="00BC23AA">
        <w:rPr>
          <w:rFonts w:eastAsiaTheme="minorHAnsi" w:cstheme="minorBidi"/>
          <w:sz w:val="28"/>
          <w:szCs w:val="28"/>
          <w:lang w:eastAsia="en-US"/>
        </w:rPr>
        <w:t xml:space="preserve">. Основы безопасности жизнедеятельности; </w:t>
      </w:r>
    </w:p>
    <w:p w:rsidR="00B24F72" w:rsidRPr="00BC23AA" w:rsidRDefault="00B24F72" w:rsidP="00B24F72">
      <w:pPr>
        <w:ind w:hanging="1418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sz w:val="28"/>
          <w:szCs w:val="28"/>
          <w:lang w:eastAsia="en-US"/>
        </w:rPr>
        <w:t xml:space="preserve">                    </w:t>
      </w:r>
      <w:r>
        <w:rPr>
          <w:rFonts w:eastAsiaTheme="minorHAnsi" w:cstheme="minorBidi"/>
          <w:sz w:val="28"/>
          <w:szCs w:val="28"/>
          <w:lang w:eastAsia="en-US"/>
        </w:rPr>
        <w:t>8</w:t>
      </w:r>
      <w:r w:rsidRPr="00BC23AA">
        <w:rPr>
          <w:rFonts w:eastAsiaTheme="minorHAnsi" w:cstheme="minorBidi"/>
          <w:sz w:val="28"/>
          <w:szCs w:val="28"/>
          <w:lang w:eastAsia="en-US"/>
        </w:rPr>
        <w:t xml:space="preserve"> класс: учебник для общеобразовательных орга</w:t>
      </w:r>
      <w:r>
        <w:rPr>
          <w:rFonts w:eastAsiaTheme="minorHAnsi" w:cstheme="minorBidi"/>
          <w:sz w:val="28"/>
          <w:szCs w:val="28"/>
          <w:lang w:eastAsia="en-US"/>
        </w:rPr>
        <w:t>низаций. –</w:t>
      </w:r>
      <w:r>
        <w:rPr>
          <w:rFonts w:eastAsiaTheme="minorHAnsi" w:cstheme="minorBidi"/>
          <w:sz w:val="28"/>
          <w:szCs w:val="28"/>
          <w:lang w:eastAsia="en-US"/>
        </w:rPr>
        <w:br/>
        <w:t xml:space="preserve">М.: Просвещение, </w:t>
      </w:r>
      <w:r w:rsidRPr="006625D6">
        <w:rPr>
          <w:rFonts w:eastAsiaTheme="minorHAnsi" w:cstheme="minorBidi"/>
          <w:sz w:val="28"/>
          <w:szCs w:val="28"/>
          <w:lang w:eastAsia="en-US"/>
        </w:rPr>
        <w:t>2017.</w:t>
      </w:r>
    </w:p>
    <w:p w:rsidR="00B24F72" w:rsidRPr="00BC23AA" w:rsidRDefault="00B24F72" w:rsidP="00B24F72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BC23AA">
        <w:rPr>
          <w:rFonts w:eastAsiaTheme="minorHAnsi" w:cstheme="minorBidi"/>
          <w:sz w:val="28"/>
          <w:szCs w:val="28"/>
          <w:lang w:eastAsia="en-US"/>
        </w:rPr>
        <w:t xml:space="preserve">                     </w:t>
      </w:r>
    </w:p>
    <w:p w:rsidR="00B24F72" w:rsidRPr="00BC23AA" w:rsidRDefault="00B24F72" w:rsidP="00B24F72">
      <w:pPr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B24F72" w:rsidRDefault="00B24F72" w:rsidP="00B24F72">
      <w:pPr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31011B" w:rsidRDefault="0031011B" w:rsidP="00B24F72">
      <w:pPr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026033" w:rsidRPr="00BC23AA" w:rsidRDefault="00026033" w:rsidP="00B24F72">
      <w:pPr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B24F72" w:rsidRPr="00BC23AA" w:rsidRDefault="00B24F72" w:rsidP="00B24F72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B24F72" w:rsidRPr="00BC23AA" w:rsidRDefault="006635A2" w:rsidP="00B24F72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2020</w:t>
      </w:r>
      <w:r w:rsidR="00B24F72">
        <w:rPr>
          <w:rFonts w:eastAsiaTheme="minorHAnsi" w:cstheme="minorBidi"/>
          <w:b/>
          <w:sz w:val="28"/>
          <w:szCs w:val="28"/>
          <w:lang w:eastAsia="en-US"/>
        </w:rPr>
        <w:t>-20</w:t>
      </w:r>
      <w:r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B24F72">
        <w:rPr>
          <w:rFonts w:eastAsiaTheme="minorHAnsi" w:cstheme="minorBidi"/>
          <w:b/>
          <w:sz w:val="28"/>
          <w:szCs w:val="28"/>
          <w:lang w:eastAsia="en-US"/>
        </w:rPr>
        <w:t>1</w:t>
      </w:r>
      <w:r w:rsidR="00B24F72" w:rsidRPr="00BC23AA">
        <w:rPr>
          <w:rFonts w:eastAsiaTheme="minorHAnsi" w:cstheme="minorBidi"/>
          <w:b/>
          <w:sz w:val="28"/>
          <w:szCs w:val="28"/>
          <w:lang w:eastAsia="en-US"/>
        </w:rPr>
        <w:t xml:space="preserve"> учебный год</w:t>
      </w:r>
    </w:p>
    <w:p w:rsidR="00B24F72" w:rsidRPr="00BC23AA" w:rsidRDefault="00B24F72" w:rsidP="00B24F72">
      <w:pPr>
        <w:pStyle w:val="a3"/>
        <w:numPr>
          <w:ilvl w:val="0"/>
          <w:numId w:val="6"/>
        </w:numPr>
        <w:spacing w:before="240" w:after="60" w:line="360" w:lineRule="auto"/>
        <w:jc w:val="center"/>
        <w:outlineLvl w:val="0"/>
        <w:rPr>
          <w:b/>
          <w:bCs/>
          <w:kern w:val="28"/>
          <w:sz w:val="28"/>
          <w:szCs w:val="28"/>
          <w:lang w:eastAsia="en-US"/>
        </w:rPr>
      </w:pPr>
      <w:r w:rsidRPr="00BC23AA">
        <w:rPr>
          <w:b/>
          <w:bCs/>
          <w:kern w:val="28"/>
          <w:sz w:val="28"/>
          <w:szCs w:val="28"/>
          <w:lang w:eastAsia="en-US"/>
        </w:rPr>
        <w:lastRenderedPageBreak/>
        <w:t>Пояснительная записка</w:t>
      </w:r>
    </w:p>
    <w:p w:rsidR="00B24F72" w:rsidRPr="00BC23AA" w:rsidRDefault="00B24F72" w:rsidP="00B24F72">
      <w:pPr>
        <w:spacing w:before="20" w:after="20" w:line="360" w:lineRule="auto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 w:rsidRPr="00BC23AA">
        <w:rPr>
          <w:rFonts w:eastAsia="Calibri"/>
          <w:b/>
          <w:bCs/>
          <w:sz w:val="28"/>
          <w:szCs w:val="28"/>
          <w:shd w:val="clear" w:color="auto" w:fill="FFFFFF"/>
        </w:rPr>
        <w:t>Данная рабочая программа составлена  в соответствии с</w:t>
      </w:r>
      <w:r w:rsidR="0031011B">
        <w:rPr>
          <w:rFonts w:eastAsia="Calibri"/>
          <w:b/>
          <w:bCs/>
          <w:sz w:val="28"/>
          <w:szCs w:val="28"/>
          <w:shd w:val="clear" w:color="auto" w:fill="FFFFFF"/>
        </w:rPr>
        <w:t xml:space="preserve"> документами</w:t>
      </w:r>
      <w:r w:rsidRPr="00BC23AA">
        <w:rPr>
          <w:rFonts w:eastAsia="Calibri"/>
          <w:b/>
          <w:bCs/>
          <w:sz w:val="28"/>
          <w:szCs w:val="28"/>
          <w:shd w:val="clear" w:color="auto" w:fill="FFFFFF"/>
        </w:rPr>
        <w:t>:</w:t>
      </w:r>
    </w:p>
    <w:p w:rsidR="00B24F72" w:rsidRPr="00BC23AA" w:rsidRDefault="00B24F72" w:rsidP="00B24F72">
      <w:pPr>
        <w:numPr>
          <w:ilvl w:val="0"/>
          <w:numId w:val="1"/>
        </w:numPr>
        <w:spacing w:before="20" w:after="2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BC23AA">
        <w:rPr>
          <w:rFonts w:eastAsia="Calibri"/>
          <w:bCs/>
          <w:sz w:val="28"/>
          <w:szCs w:val="28"/>
          <w:shd w:val="clear" w:color="auto" w:fill="FFFFFF"/>
        </w:rPr>
        <w:t xml:space="preserve">требованиями Федерального государственного  образовательного стандарта;  </w:t>
      </w:r>
    </w:p>
    <w:p w:rsidR="00B24F72" w:rsidRPr="00BC23AA" w:rsidRDefault="00B24F72" w:rsidP="00B24F72">
      <w:pPr>
        <w:numPr>
          <w:ilvl w:val="0"/>
          <w:numId w:val="1"/>
        </w:numPr>
        <w:spacing w:before="20" w:after="2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BC23AA">
        <w:rPr>
          <w:rFonts w:eastAsia="Calibri"/>
          <w:bCs/>
          <w:sz w:val="28"/>
          <w:szCs w:val="28"/>
          <w:shd w:val="clear" w:color="auto" w:fill="FFFFFF"/>
        </w:rPr>
        <w:t>Фундаментальным ядром содержания общего образования;</w:t>
      </w:r>
    </w:p>
    <w:p w:rsidR="00B24F72" w:rsidRPr="00BC23AA" w:rsidRDefault="00B24F72" w:rsidP="00B24F72">
      <w:pPr>
        <w:numPr>
          <w:ilvl w:val="0"/>
          <w:numId w:val="1"/>
        </w:numPr>
        <w:spacing w:before="20" w:after="2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BC23AA">
        <w:rPr>
          <w:rFonts w:eastAsia="Calibri"/>
          <w:bCs/>
          <w:sz w:val="28"/>
          <w:szCs w:val="28"/>
        </w:rPr>
        <w:t>примерная программа основам безопасности жизнедеятельности  5-9 классы. ФГОС – М.: Просвещение, 2011;</w:t>
      </w:r>
    </w:p>
    <w:p w:rsidR="00B24F72" w:rsidRPr="00BC23AA" w:rsidRDefault="00B24F72" w:rsidP="00B24F72">
      <w:pPr>
        <w:numPr>
          <w:ilvl w:val="0"/>
          <w:numId w:val="1"/>
        </w:numPr>
        <w:spacing w:before="20" w:after="2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BC23AA">
        <w:rPr>
          <w:rFonts w:eastAsia="Calibri"/>
          <w:bCs/>
          <w:sz w:val="28"/>
          <w:szCs w:val="28"/>
        </w:rPr>
        <w:t>Федеральным перечнем учебников на 2018-2019 учебный год, рекомендованным Министерством  образования и науки РФ к использованию в образовательном процессе в ОУ;</w:t>
      </w:r>
    </w:p>
    <w:p w:rsidR="00B24F72" w:rsidRPr="00BC23AA" w:rsidRDefault="00B24F72" w:rsidP="00B24F72">
      <w:pPr>
        <w:numPr>
          <w:ilvl w:val="0"/>
          <w:numId w:val="1"/>
        </w:numPr>
        <w:spacing w:before="20" w:after="2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BC23AA">
        <w:rPr>
          <w:rFonts w:eastAsia="Calibri"/>
          <w:bCs/>
          <w:sz w:val="28"/>
          <w:szCs w:val="28"/>
        </w:rPr>
        <w:t xml:space="preserve">авторской рабочей программой курса  основы безопасности жизнедеятельности  основного общего образования. 5-9 классы. Авторы: </w:t>
      </w:r>
      <w:proofErr w:type="spellStart"/>
      <w:r w:rsidRPr="00BC23AA">
        <w:rPr>
          <w:rFonts w:eastAsia="Calibri"/>
          <w:bCs/>
          <w:sz w:val="28"/>
          <w:szCs w:val="28"/>
        </w:rPr>
        <w:t>А.Т.Смирнов</w:t>
      </w:r>
      <w:proofErr w:type="spellEnd"/>
      <w:r w:rsidRPr="00BC23AA">
        <w:rPr>
          <w:rFonts w:eastAsia="Calibri"/>
          <w:bCs/>
          <w:sz w:val="28"/>
          <w:szCs w:val="28"/>
        </w:rPr>
        <w:t xml:space="preserve">, </w:t>
      </w:r>
      <w:proofErr w:type="spellStart"/>
      <w:r w:rsidRPr="00BC23AA">
        <w:rPr>
          <w:rFonts w:eastAsia="Calibri"/>
          <w:bCs/>
          <w:sz w:val="28"/>
          <w:szCs w:val="28"/>
        </w:rPr>
        <w:t>Б.О.Хренников</w:t>
      </w:r>
      <w:proofErr w:type="spellEnd"/>
      <w:r w:rsidRPr="00BC23AA">
        <w:rPr>
          <w:rFonts w:eastAsia="Calibri"/>
          <w:bCs/>
          <w:sz w:val="28"/>
          <w:szCs w:val="28"/>
        </w:rPr>
        <w:t xml:space="preserve">.- 2-е изд.  – М.: Просвещение, 2012.- с. 3-25.(14-25 стр.) </w:t>
      </w:r>
      <w:r w:rsidRPr="00BC23AA">
        <w:rPr>
          <w:rFonts w:eastAsia="Calibri"/>
          <w:sz w:val="28"/>
          <w:szCs w:val="28"/>
        </w:rPr>
        <w:t>базисным учебным планом 2018 г.</w:t>
      </w:r>
    </w:p>
    <w:p w:rsidR="00B24F72" w:rsidRPr="00BC23AA" w:rsidRDefault="00B24F72" w:rsidP="00B24F72">
      <w:pPr>
        <w:numPr>
          <w:ilvl w:val="0"/>
          <w:numId w:val="1"/>
        </w:numPr>
        <w:spacing w:before="20" w:after="20" w:line="360" w:lineRule="auto"/>
        <w:ind w:left="0" w:firstLine="709"/>
        <w:contextualSpacing/>
        <w:jc w:val="both"/>
        <w:rPr>
          <w:rFonts w:eastAsia="Calibri"/>
          <w:bCs/>
          <w:sz w:val="28"/>
          <w:szCs w:val="28"/>
        </w:rPr>
      </w:pPr>
      <w:r w:rsidRPr="00BC23AA">
        <w:rPr>
          <w:rFonts w:eastAsia="Calibri"/>
          <w:bCs/>
          <w:sz w:val="28"/>
          <w:szCs w:val="28"/>
        </w:rPr>
        <w:t xml:space="preserve">учебным планом </w:t>
      </w:r>
      <w:r w:rsidR="008009C8">
        <w:rPr>
          <w:rFonts w:eastAsia="Calibri"/>
          <w:bCs/>
          <w:sz w:val="28"/>
          <w:szCs w:val="28"/>
        </w:rPr>
        <w:t xml:space="preserve"> на </w:t>
      </w:r>
      <w:r w:rsidRPr="00BC23AA">
        <w:rPr>
          <w:rFonts w:eastAsia="Calibri"/>
          <w:bCs/>
          <w:sz w:val="28"/>
          <w:szCs w:val="28"/>
        </w:rPr>
        <w:t>2018 г.</w:t>
      </w:r>
      <w:r w:rsidR="008009C8">
        <w:rPr>
          <w:rFonts w:eastAsia="Calibri"/>
          <w:bCs/>
          <w:sz w:val="28"/>
          <w:szCs w:val="28"/>
        </w:rPr>
        <w:t xml:space="preserve"> МБОУ Подтелковской №21 ООШ.</w:t>
      </w:r>
    </w:p>
    <w:p w:rsidR="00B24F72" w:rsidRPr="00026033" w:rsidRDefault="00B24F72" w:rsidP="00B24F72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i/>
          <w:color w:val="444444"/>
          <w:sz w:val="28"/>
          <w:szCs w:val="28"/>
        </w:rPr>
      </w:pPr>
      <w:r w:rsidRPr="00026033">
        <w:rPr>
          <w:rFonts w:eastAsiaTheme="minorHAnsi"/>
          <w:b/>
          <w:i/>
          <w:sz w:val="28"/>
          <w:szCs w:val="28"/>
          <w:lang w:eastAsia="en-US"/>
        </w:rPr>
        <w:t>Обучение основам безопасности жизнедеятельности в 8 классе основной школы направлено на достижение следующих целей:</w:t>
      </w:r>
      <w:r w:rsidRPr="00026033">
        <w:rPr>
          <w:b/>
          <w:i/>
          <w:color w:val="000000"/>
          <w:sz w:val="28"/>
          <w:szCs w:val="28"/>
        </w:rPr>
        <w:t xml:space="preserve"> </w:t>
      </w:r>
    </w:p>
    <w:p w:rsidR="00B24F72" w:rsidRPr="00BC23AA" w:rsidRDefault="00B24F72" w:rsidP="00B24F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B24F72" w:rsidRPr="00BC23AA" w:rsidRDefault="00B24F72" w:rsidP="00B24F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24F72" w:rsidRPr="00BC23AA" w:rsidRDefault="00B24F72" w:rsidP="00B24F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B24F72" w:rsidRPr="00026033" w:rsidRDefault="00B24F72" w:rsidP="00B24F72">
      <w:pPr>
        <w:widowControl w:val="0"/>
        <w:suppressAutoHyphens/>
        <w:spacing w:before="120" w:line="360" w:lineRule="auto"/>
        <w:jc w:val="both"/>
        <w:rPr>
          <w:b/>
          <w:i/>
          <w:color w:val="000000"/>
          <w:sz w:val="28"/>
          <w:szCs w:val="28"/>
        </w:rPr>
      </w:pPr>
      <w:r w:rsidRPr="00026033">
        <w:rPr>
          <w:b/>
          <w:i/>
          <w:color w:val="000000"/>
          <w:sz w:val="28"/>
          <w:szCs w:val="28"/>
        </w:rPr>
        <w:t>Для достижения целей необходимо решить следующие задачи:</w:t>
      </w:r>
    </w:p>
    <w:p w:rsidR="00B24F72" w:rsidRPr="00BC23AA" w:rsidRDefault="00B24F72" w:rsidP="00B2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усвоение знаний об опасных и чрезвычайных ситуациях; </w:t>
      </w:r>
    </w:p>
    <w:p w:rsidR="00B24F72" w:rsidRPr="00BC23AA" w:rsidRDefault="00B24F72" w:rsidP="00B2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о влиянии их последствий на безопасность личности, общества и государства; </w:t>
      </w:r>
    </w:p>
    <w:p w:rsidR="00B24F72" w:rsidRPr="00BC23AA" w:rsidRDefault="00B24F72" w:rsidP="00B2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lastRenderedPageBreak/>
        <w:t>о государственной системе обеспечения защиты населения от чрезвычайных ситуаций;</w:t>
      </w:r>
    </w:p>
    <w:p w:rsidR="00B24F72" w:rsidRPr="00BC23AA" w:rsidRDefault="00B24F72" w:rsidP="00B2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об оказании первой медицинской помощи при неотложных состояниях; </w:t>
      </w:r>
    </w:p>
    <w:p w:rsidR="00B24F72" w:rsidRPr="00BC23AA" w:rsidRDefault="00B24F72" w:rsidP="00B2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о правах и обязанностях граждан в области безопасности жизнедеятельности;</w:t>
      </w:r>
    </w:p>
    <w:p w:rsidR="00B24F72" w:rsidRPr="00BC23AA" w:rsidRDefault="00B24F72" w:rsidP="00B2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hAnsi="Verdana"/>
          <w:color w:val="444444"/>
          <w:sz w:val="28"/>
          <w:szCs w:val="28"/>
        </w:rPr>
      </w:pPr>
      <w:r w:rsidRPr="00BC23AA">
        <w:rPr>
          <w:color w:val="000000"/>
          <w:sz w:val="28"/>
          <w:szCs w:val="28"/>
        </w:rPr>
        <w:t>развитие личных, духовных и физических качеств, обеспечивающих безопасное поведение в различных опасных и чрезвычайных ситуациях природного, техногенного и социального характера; </w:t>
      </w:r>
    </w:p>
    <w:p w:rsidR="0026340A" w:rsidRDefault="0026340A" w:rsidP="00025AA9">
      <w:pPr>
        <w:tabs>
          <w:tab w:val="left" w:pos="1134"/>
        </w:tabs>
        <w:spacing w:line="360" w:lineRule="auto"/>
        <w:ind w:right="28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учебным  планом (недельным) МБОУ Подтелковской  № 21 ООШ на изучение предмета «Основы безопасности жизнедеятельности» в 8 классе отводится 1 час за счет учебных часов инвариантной части (компонента образовательного учреждения) с учетом мнения участников образовательных отношений, что за год составляет 35 учебных часов. Но в соответствии с календарным  учебным графиком на 2020-2021 учебный год,  расписанием учебных занятий, </w:t>
      </w:r>
      <w:r>
        <w:rPr>
          <w:color w:val="000000"/>
          <w:sz w:val="28"/>
          <w:szCs w:val="28"/>
          <w:shd w:val="clear" w:color="auto" w:fill="FFFFFF"/>
        </w:rPr>
        <w:t xml:space="preserve">праздничными днями и перенесенными выходными днями (Постановление Правительства РФ </w:t>
      </w:r>
      <w:r>
        <w:rPr>
          <w:color w:val="000000"/>
          <w:spacing w:val="-6"/>
          <w:sz w:val="28"/>
          <w:szCs w:val="28"/>
          <w:shd w:val="clear" w:color="auto" w:fill="FFFFFF"/>
        </w:rPr>
        <w:t>от  04.08.2016 г. «О переносе выходных дней в 2020 году»)</w:t>
      </w:r>
      <w:r>
        <w:rPr>
          <w:rFonts w:eastAsia="Calibri"/>
          <w:sz w:val="28"/>
          <w:szCs w:val="28"/>
        </w:rPr>
        <w:t>, на изучение основ безопасности жизнедеятельности в 8 классе в 202</w:t>
      </w:r>
      <w:r w:rsidR="00B7334E">
        <w:rPr>
          <w:rFonts w:eastAsia="Calibri"/>
          <w:sz w:val="28"/>
          <w:szCs w:val="28"/>
        </w:rPr>
        <w:t>0-2021 учебном году отводится 34</w:t>
      </w:r>
      <w:r>
        <w:rPr>
          <w:rFonts w:eastAsia="Calibri"/>
          <w:sz w:val="28"/>
          <w:szCs w:val="28"/>
        </w:rPr>
        <w:t xml:space="preserve"> часа в год.</w:t>
      </w:r>
    </w:p>
    <w:p w:rsidR="0026340A" w:rsidRDefault="0026340A" w:rsidP="00025AA9">
      <w:pPr>
        <w:spacing w:line="360" w:lineRule="auto"/>
        <w:jc w:val="both"/>
        <w:rPr>
          <w:rFonts w:eastAsia="TimesNewRomanPSMT"/>
          <w:b/>
          <w:spacing w:val="3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Уплотнение учебного материала произведено </w:t>
      </w:r>
      <w:r w:rsidR="00B7334E">
        <w:rPr>
          <w:rFonts w:eastAsia="TimesNewRomanPSMT"/>
          <w:spacing w:val="3"/>
          <w:sz w:val="28"/>
          <w:szCs w:val="28"/>
        </w:rPr>
        <w:t>за счет резервного времени.</w:t>
      </w:r>
    </w:p>
    <w:p w:rsidR="0026340A" w:rsidRDefault="0026340A" w:rsidP="00025AA9">
      <w:pPr>
        <w:spacing w:line="360" w:lineRule="auto"/>
        <w:rPr>
          <w:rFonts w:eastAsia="TimesNewRomanPSMT"/>
          <w:b/>
          <w:spacing w:val="3"/>
          <w:sz w:val="28"/>
          <w:szCs w:val="28"/>
          <w:lang w:eastAsia="en-US"/>
        </w:rPr>
      </w:pPr>
    </w:p>
    <w:p w:rsidR="00B24F72" w:rsidRPr="00025AA9" w:rsidRDefault="00B24F72" w:rsidP="00025AA9">
      <w:pPr>
        <w:pStyle w:val="a3"/>
        <w:numPr>
          <w:ilvl w:val="0"/>
          <w:numId w:val="6"/>
        </w:numPr>
        <w:spacing w:line="276" w:lineRule="auto"/>
        <w:rPr>
          <w:rFonts w:eastAsia="TimesNewRomanPSMT"/>
          <w:b/>
          <w:spacing w:val="3"/>
          <w:sz w:val="28"/>
          <w:szCs w:val="28"/>
          <w:lang w:eastAsia="en-US"/>
        </w:rPr>
      </w:pPr>
      <w:r w:rsidRPr="00025AA9">
        <w:rPr>
          <w:rFonts w:eastAsia="TimesNewRomanPSMT"/>
          <w:b/>
          <w:spacing w:val="3"/>
          <w:sz w:val="28"/>
          <w:szCs w:val="28"/>
          <w:lang w:eastAsia="en-US"/>
        </w:rPr>
        <w:t>Планируемые результаты освоения учебного предмета</w:t>
      </w:r>
    </w:p>
    <w:p w:rsidR="00025AA9" w:rsidRDefault="00025AA9" w:rsidP="00025AA9"/>
    <w:p w:rsidR="00025AA9" w:rsidRPr="00025AA9" w:rsidRDefault="00025AA9" w:rsidP="00025AA9">
      <w:pPr>
        <w:rPr>
          <w:sz w:val="28"/>
          <w:szCs w:val="28"/>
        </w:rPr>
      </w:pPr>
      <w:r w:rsidRPr="00025AA9">
        <w:rPr>
          <w:sz w:val="28"/>
          <w:szCs w:val="28"/>
        </w:rPr>
        <w:t>К концу изучения  учебного предмета «основы безопасности жизнедеятельности»</w:t>
      </w:r>
      <w:r>
        <w:rPr>
          <w:sz w:val="28"/>
          <w:szCs w:val="28"/>
        </w:rPr>
        <w:t xml:space="preserve"> в 8</w:t>
      </w:r>
      <w:r w:rsidRPr="00025AA9">
        <w:rPr>
          <w:sz w:val="28"/>
          <w:szCs w:val="28"/>
        </w:rPr>
        <w:t xml:space="preserve"> классе</w:t>
      </w:r>
    </w:p>
    <w:p w:rsidR="00025AA9" w:rsidRPr="00025AA9" w:rsidRDefault="00025AA9" w:rsidP="00025AA9">
      <w:pPr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025AA9">
        <w:rPr>
          <w:b/>
          <w:bCs/>
          <w:color w:val="000000"/>
          <w:sz w:val="28"/>
          <w:szCs w:val="28"/>
          <w:u w:val="single"/>
        </w:rPr>
        <w:t>Выпускник  научится:</w:t>
      </w:r>
    </w:p>
    <w:p w:rsidR="0031011B" w:rsidRPr="00AD7E86" w:rsidRDefault="008009C8" w:rsidP="005139F9">
      <w:pPr>
        <w:pStyle w:val="c2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формировать современную культуру </w:t>
      </w:r>
      <w:r w:rsidR="0031011B" w:rsidRPr="00AD7E86">
        <w:rPr>
          <w:rStyle w:val="c0"/>
          <w:color w:val="000000"/>
          <w:sz w:val="28"/>
          <w:szCs w:val="28"/>
        </w:rPr>
        <w:t xml:space="preserve">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1011B" w:rsidRPr="00AD7E86" w:rsidRDefault="008009C8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</w:t>
      </w:r>
      <w:r w:rsidR="0031011B" w:rsidRPr="00AD7E86">
        <w:rPr>
          <w:rStyle w:val="c0"/>
          <w:color w:val="000000"/>
          <w:sz w:val="28"/>
          <w:szCs w:val="28"/>
        </w:rPr>
        <w:t xml:space="preserve"> убеждения в необходимости безопасного и здорового образа жизни;</w:t>
      </w:r>
    </w:p>
    <w:p w:rsidR="0031011B" w:rsidRPr="00AD7E86" w:rsidRDefault="008009C8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понимать личную и общественную значимость</w:t>
      </w:r>
      <w:r w:rsidR="0031011B" w:rsidRPr="00AD7E86">
        <w:rPr>
          <w:rStyle w:val="c0"/>
          <w:color w:val="000000"/>
          <w:sz w:val="28"/>
          <w:szCs w:val="28"/>
        </w:rPr>
        <w:t xml:space="preserve"> современной культуры безопасности жизнедеятельности;</w:t>
      </w:r>
    </w:p>
    <w:p w:rsidR="0031011B" w:rsidRPr="00AD7E86" w:rsidRDefault="008009C8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понимать роль</w:t>
      </w:r>
      <w:r w:rsidR="0031011B" w:rsidRPr="00AD7E86">
        <w:rPr>
          <w:rStyle w:val="c0"/>
          <w:color w:val="000000"/>
          <w:sz w:val="28"/>
          <w:szCs w:val="28"/>
        </w:rPr>
        <w:t xml:space="preserve">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1011B" w:rsidRPr="00AD7E86" w:rsidRDefault="008009C8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понимать </w:t>
      </w:r>
      <w:r w:rsidR="005139F9">
        <w:rPr>
          <w:rStyle w:val="c0"/>
          <w:color w:val="000000"/>
          <w:sz w:val="28"/>
          <w:szCs w:val="28"/>
        </w:rPr>
        <w:t xml:space="preserve">о необходимости </w:t>
      </w:r>
      <w:r w:rsidR="0031011B" w:rsidRPr="00AD7E86">
        <w:rPr>
          <w:rStyle w:val="c0"/>
          <w:color w:val="000000"/>
          <w:sz w:val="28"/>
          <w:szCs w:val="28"/>
        </w:rPr>
        <w:t xml:space="preserve"> подготовки граждан к военной службе;</w:t>
      </w:r>
    </w:p>
    <w:p w:rsidR="0031011B" w:rsidRPr="00AD7E86" w:rsidRDefault="005139F9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формировать установку</w:t>
      </w:r>
      <w:r w:rsidR="0031011B" w:rsidRPr="00AD7E86">
        <w:rPr>
          <w:rStyle w:val="c0"/>
          <w:color w:val="000000"/>
          <w:sz w:val="28"/>
          <w:szCs w:val="28"/>
        </w:rPr>
        <w:t xml:space="preserve"> на здоровый образ жизни, исключающий употребление алкоголя, наркотиков, курение и нанесение иного вреда здоровью;</w:t>
      </w:r>
    </w:p>
    <w:p w:rsidR="0031011B" w:rsidRPr="00AD7E86" w:rsidRDefault="005139F9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формировать </w:t>
      </w:r>
      <w:proofErr w:type="spellStart"/>
      <w:r>
        <w:rPr>
          <w:rStyle w:val="c0"/>
          <w:color w:val="000000"/>
          <w:sz w:val="28"/>
          <w:szCs w:val="28"/>
        </w:rPr>
        <w:t>антиэкстремистскую</w:t>
      </w:r>
      <w:proofErr w:type="spellEnd"/>
      <w:r>
        <w:rPr>
          <w:rStyle w:val="c0"/>
          <w:color w:val="000000"/>
          <w:sz w:val="28"/>
          <w:szCs w:val="28"/>
        </w:rPr>
        <w:t xml:space="preserve"> и антитеррористическую личностную позицию</w:t>
      </w:r>
      <w:r w:rsidR="0031011B" w:rsidRPr="00AD7E86">
        <w:rPr>
          <w:rStyle w:val="c0"/>
          <w:color w:val="000000"/>
          <w:sz w:val="28"/>
          <w:szCs w:val="28"/>
        </w:rPr>
        <w:t>;</w:t>
      </w:r>
    </w:p>
    <w:p w:rsidR="0031011B" w:rsidRPr="00AD7E86" w:rsidRDefault="005139F9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понимать необходимость</w:t>
      </w:r>
      <w:r w:rsidR="0031011B" w:rsidRPr="00AD7E86">
        <w:rPr>
          <w:rStyle w:val="c0"/>
          <w:color w:val="000000"/>
          <w:sz w:val="28"/>
          <w:szCs w:val="28"/>
        </w:rPr>
        <w:t xml:space="preserve"> сохранения природы и окружающей среды для полноценной жизни человека;</w:t>
      </w:r>
    </w:p>
    <w:p w:rsidR="0031011B" w:rsidRPr="005139F9" w:rsidRDefault="003B0A85" w:rsidP="0031011B">
      <w:pPr>
        <w:numPr>
          <w:ilvl w:val="0"/>
          <w:numId w:val="7"/>
        </w:numPr>
        <w:shd w:val="clear" w:color="auto" w:fill="FFFFFF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знать основные опасные и чрезвычайные ситуации</w:t>
      </w:r>
      <w:r w:rsidR="0031011B" w:rsidRPr="00AD7E86">
        <w:rPr>
          <w:rStyle w:val="c0"/>
          <w:color w:val="000000"/>
          <w:sz w:val="28"/>
          <w:szCs w:val="28"/>
        </w:rPr>
        <w:t xml:space="preserve"> природного, техногенного и социального характера, включая экстремизм и </w:t>
      </w:r>
      <w:proofErr w:type="gramStart"/>
      <w:r w:rsidR="0031011B" w:rsidRPr="00AD7E86">
        <w:rPr>
          <w:rStyle w:val="c0"/>
          <w:color w:val="000000"/>
          <w:sz w:val="28"/>
          <w:szCs w:val="28"/>
        </w:rPr>
        <w:t>терроризм</w:t>
      </w:r>
      <w:proofErr w:type="gramEnd"/>
      <w:r w:rsidR="0031011B" w:rsidRPr="00AD7E86">
        <w:rPr>
          <w:rStyle w:val="c0"/>
          <w:color w:val="000000"/>
          <w:sz w:val="28"/>
          <w:szCs w:val="28"/>
        </w:rPr>
        <w:t xml:space="preserve"> и их последствия для личности, общества и государства;</w:t>
      </w:r>
    </w:p>
    <w:p w:rsidR="00025AA9" w:rsidRDefault="00025AA9" w:rsidP="005139F9">
      <w:pPr>
        <w:shd w:val="clear" w:color="auto" w:fill="FFFFFF"/>
        <w:ind w:left="720"/>
        <w:rPr>
          <w:rStyle w:val="c0"/>
          <w:b/>
          <w:color w:val="000000"/>
          <w:sz w:val="28"/>
          <w:szCs w:val="28"/>
        </w:rPr>
      </w:pPr>
    </w:p>
    <w:p w:rsidR="005139F9" w:rsidRPr="00026033" w:rsidRDefault="00025AA9" w:rsidP="005139F9">
      <w:pPr>
        <w:shd w:val="clear" w:color="auto" w:fill="FFFFFF"/>
        <w:ind w:left="720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026033">
        <w:rPr>
          <w:rStyle w:val="c0"/>
          <w:b/>
          <w:color w:val="000000"/>
          <w:sz w:val="28"/>
          <w:szCs w:val="28"/>
          <w:u w:val="single"/>
        </w:rPr>
        <w:t xml:space="preserve">Выпускник </w:t>
      </w:r>
      <w:r w:rsidR="005139F9" w:rsidRPr="00026033">
        <w:rPr>
          <w:rStyle w:val="c0"/>
          <w:b/>
          <w:color w:val="000000"/>
          <w:sz w:val="28"/>
          <w:szCs w:val="28"/>
          <w:u w:val="single"/>
        </w:rPr>
        <w:t>получит возможность научиться:</w:t>
      </w:r>
    </w:p>
    <w:p w:rsidR="0031011B" w:rsidRPr="00AD7E86" w:rsidRDefault="0031011B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 xml:space="preserve"> применять правила безопасного поведения в условиях опасных и чрезвычайных ситуаций;</w:t>
      </w:r>
    </w:p>
    <w:p w:rsidR="0031011B" w:rsidRPr="00AD7E86" w:rsidRDefault="005139F9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оказывать</w:t>
      </w:r>
      <w:r w:rsidR="0031011B" w:rsidRPr="00AD7E86">
        <w:rPr>
          <w:rStyle w:val="c0"/>
          <w:color w:val="000000"/>
          <w:sz w:val="28"/>
          <w:szCs w:val="28"/>
        </w:rPr>
        <w:t xml:space="preserve"> первую помощь пострадавшим;</w:t>
      </w:r>
    </w:p>
    <w:p w:rsidR="0031011B" w:rsidRPr="00AD7E86" w:rsidRDefault="0031011B" w:rsidP="0031011B">
      <w:pPr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 xml:space="preserve">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1011B" w:rsidRPr="00AD7E86" w:rsidRDefault="0031011B" w:rsidP="0031011B">
      <w:pPr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 xml:space="preserve">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025AA9" w:rsidRDefault="00025AA9" w:rsidP="0031011B">
      <w:pPr>
        <w:pStyle w:val="c22"/>
        <w:shd w:val="clear" w:color="auto" w:fill="FFFFFF"/>
        <w:spacing w:before="0" w:beforeAutospacing="0" w:after="0" w:afterAutospacing="0"/>
        <w:ind w:left="720"/>
        <w:rPr>
          <w:rStyle w:val="c19"/>
          <w:b/>
          <w:bCs/>
          <w:color w:val="000000"/>
          <w:sz w:val="28"/>
          <w:szCs w:val="28"/>
        </w:rPr>
      </w:pPr>
    </w:p>
    <w:p w:rsidR="0031011B" w:rsidRPr="00AD7E86" w:rsidRDefault="0031011B" w:rsidP="0031011B">
      <w:pPr>
        <w:pStyle w:val="c2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D7E86">
        <w:rPr>
          <w:rStyle w:val="c19"/>
          <w:b/>
          <w:bCs/>
          <w:color w:val="000000"/>
          <w:sz w:val="28"/>
          <w:szCs w:val="28"/>
        </w:rPr>
        <w:t>Метапредметными</w:t>
      </w:r>
      <w:proofErr w:type="spellEnd"/>
      <w:r w:rsidRPr="00AD7E86">
        <w:rPr>
          <w:rStyle w:val="c19"/>
          <w:b/>
          <w:bCs/>
          <w:color w:val="000000"/>
          <w:sz w:val="28"/>
          <w:szCs w:val="28"/>
        </w:rPr>
        <w:t xml:space="preserve">  результатами обучения  курса «Безопасности жизнедеятельности  является (УУД).</w:t>
      </w:r>
    </w:p>
    <w:p w:rsidR="0031011B" w:rsidRPr="00AD7E86" w:rsidRDefault="0031011B" w:rsidP="0031011B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34"/>
          <w:i/>
          <w:iCs/>
          <w:color w:val="000000"/>
          <w:sz w:val="28"/>
          <w:szCs w:val="28"/>
          <w:u w:val="single"/>
        </w:rPr>
        <w:t>Регулятивные УУД</w:t>
      </w:r>
      <w:r w:rsidRPr="00AD7E86">
        <w:rPr>
          <w:rStyle w:val="c44"/>
          <w:i/>
          <w:iCs/>
          <w:color w:val="000000"/>
          <w:sz w:val="28"/>
          <w:szCs w:val="28"/>
        </w:rPr>
        <w:t>:</w:t>
      </w:r>
      <w:r w:rsidRPr="00AD7E86">
        <w:rPr>
          <w:rStyle w:val="c0"/>
          <w:color w:val="000000"/>
          <w:sz w:val="28"/>
          <w:szCs w:val="28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1011B" w:rsidRPr="00AD7E86" w:rsidRDefault="0031011B" w:rsidP="0031011B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1011B" w:rsidRPr="00AD7E86" w:rsidRDefault="0031011B" w:rsidP="0031011B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1011B" w:rsidRPr="00AD7E86" w:rsidRDefault="0031011B" w:rsidP="0031011B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1011B" w:rsidRPr="00AD7E86" w:rsidRDefault="0031011B" w:rsidP="0031011B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1011B" w:rsidRPr="00AD7E86" w:rsidRDefault="0031011B" w:rsidP="0031011B">
      <w:pPr>
        <w:pStyle w:val="c2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34"/>
          <w:i/>
          <w:iCs/>
          <w:color w:val="000000"/>
          <w:sz w:val="28"/>
          <w:szCs w:val="28"/>
          <w:u w:val="single"/>
        </w:rPr>
        <w:t>Познавательные УУД:</w:t>
      </w:r>
    </w:p>
    <w:p w:rsidR="0031011B" w:rsidRPr="00AD7E86" w:rsidRDefault="0031011B" w:rsidP="0031011B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AD7E86">
        <w:rPr>
          <w:rStyle w:val="c0"/>
          <w:color w:val="000000"/>
          <w:sz w:val="28"/>
          <w:szCs w:val="28"/>
        </w:rPr>
        <w:t>о-</w:t>
      </w:r>
      <w:proofErr w:type="gramEnd"/>
      <w:r w:rsidRPr="00AD7E86">
        <w:rPr>
          <w:rStyle w:val="c0"/>
          <w:color w:val="000000"/>
          <w:sz w:val="28"/>
          <w:szCs w:val="28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31011B" w:rsidRPr="00AD7E86" w:rsidRDefault="0031011B" w:rsidP="0031011B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1011B" w:rsidRPr="00AD7E86" w:rsidRDefault="0031011B" w:rsidP="0031011B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31011B" w:rsidRPr="00AD7E86" w:rsidRDefault="0031011B" w:rsidP="0031011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34"/>
          <w:i/>
          <w:iCs/>
          <w:color w:val="000000"/>
          <w:sz w:val="28"/>
          <w:szCs w:val="28"/>
          <w:u w:val="single"/>
        </w:rPr>
        <w:t>Коммуникативные УУД</w:t>
      </w:r>
      <w:r w:rsidRPr="00AD7E86">
        <w:rPr>
          <w:rStyle w:val="c19"/>
          <w:b/>
          <w:bCs/>
          <w:color w:val="000000"/>
          <w:sz w:val="28"/>
          <w:szCs w:val="28"/>
        </w:rPr>
        <w:t>:</w:t>
      </w:r>
    </w:p>
    <w:p w:rsidR="0031011B" w:rsidRPr="00AD7E86" w:rsidRDefault="0031011B" w:rsidP="0031011B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1011B" w:rsidRPr="00AD7E86" w:rsidRDefault="0031011B" w:rsidP="0031011B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31011B" w:rsidRPr="00AD7E86" w:rsidRDefault="0031011B" w:rsidP="0031011B">
      <w:pPr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D7E86">
        <w:rPr>
          <w:rStyle w:val="c0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31011B" w:rsidRPr="00AD7E86" w:rsidRDefault="0031011B" w:rsidP="0031011B">
      <w:pPr>
        <w:rPr>
          <w:rFonts w:eastAsia="Calibri"/>
          <w:sz w:val="28"/>
          <w:szCs w:val="28"/>
        </w:rPr>
      </w:pPr>
    </w:p>
    <w:p w:rsidR="0031011B" w:rsidRPr="00AD7E86" w:rsidRDefault="0031011B" w:rsidP="0031011B">
      <w:pPr>
        <w:rPr>
          <w:rFonts w:eastAsia="Calibri"/>
          <w:sz w:val="28"/>
          <w:szCs w:val="28"/>
        </w:rPr>
      </w:pPr>
    </w:p>
    <w:p w:rsidR="00B24F72" w:rsidRPr="0031011B" w:rsidRDefault="00B24F72" w:rsidP="0031011B">
      <w:pPr>
        <w:rPr>
          <w:rFonts w:eastAsia="Calibri"/>
          <w:sz w:val="28"/>
          <w:szCs w:val="28"/>
        </w:rPr>
        <w:sectPr w:rsidR="00B24F72" w:rsidRPr="0031011B" w:rsidSect="009E380F">
          <w:pgSz w:w="11906" w:h="16838"/>
          <w:pgMar w:top="851" w:right="849" w:bottom="567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B24F72" w:rsidRPr="00051828" w:rsidRDefault="00B24F72" w:rsidP="00051828">
      <w:pPr>
        <w:pStyle w:val="a3"/>
        <w:numPr>
          <w:ilvl w:val="1"/>
          <w:numId w:val="11"/>
        </w:numPr>
        <w:tabs>
          <w:tab w:val="left" w:pos="1985"/>
        </w:tabs>
        <w:spacing w:line="240" w:lineRule="atLeast"/>
        <w:jc w:val="center"/>
        <w:rPr>
          <w:rFonts w:eastAsiaTheme="minorHAnsi"/>
          <w:b/>
          <w:bCs/>
          <w:color w:val="008000"/>
          <w:sz w:val="28"/>
          <w:szCs w:val="28"/>
          <w:lang w:eastAsia="en-US"/>
        </w:rPr>
      </w:pPr>
      <w:r w:rsidRPr="00051828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 ПРОГРАММЫ</w:t>
      </w:r>
    </w:p>
    <w:p w:rsidR="00B24F72" w:rsidRPr="00BC23AA" w:rsidRDefault="00B24F72" w:rsidP="00B24F72">
      <w:pPr>
        <w:spacing w:line="240" w:lineRule="atLeast"/>
        <w:jc w:val="center"/>
        <w:rPr>
          <w:rFonts w:eastAsiaTheme="minorHAnsi"/>
          <w:b/>
          <w:bCs/>
          <w:color w:val="008000"/>
          <w:sz w:val="28"/>
          <w:szCs w:val="28"/>
          <w:lang w:eastAsia="en-US"/>
        </w:rPr>
      </w:pPr>
    </w:p>
    <w:tbl>
      <w:tblPr>
        <w:tblW w:w="102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"/>
        <w:gridCol w:w="954"/>
        <w:gridCol w:w="50"/>
        <w:gridCol w:w="2540"/>
        <w:gridCol w:w="5823"/>
      </w:tblGrid>
      <w:tr w:rsidR="00B24F72" w:rsidRPr="00BC23AA" w:rsidTr="00026033">
        <w:trPr>
          <w:trHeight w:val="322"/>
          <w:tblHeader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B24F72" w:rsidRPr="00026033" w:rsidRDefault="00B24F72" w:rsidP="00026033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lang w:eastAsia="en-US"/>
              </w:rPr>
            </w:pPr>
            <w:r w:rsidRPr="00026033">
              <w:rPr>
                <w:rFonts w:eastAsia="Arial CYR"/>
                <w:b/>
                <w:bCs/>
                <w:lang w:eastAsia="en-US"/>
              </w:rPr>
              <w:t>№</w:t>
            </w:r>
          </w:p>
          <w:p w:rsidR="00B24F72" w:rsidRPr="00026033" w:rsidRDefault="00B24F72" w:rsidP="00026033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lang w:eastAsia="en-US"/>
              </w:rPr>
            </w:pPr>
            <w:proofErr w:type="spellStart"/>
            <w:r w:rsidRPr="00026033">
              <w:rPr>
                <w:rFonts w:eastAsia="Arial CYR"/>
                <w:b/>
                <w:bCs/>
                <w:lang w:eastAsia="en-US"/>
              </w:rPr>
              <w:t>п.п</w:t>
            </w:r>
            <w:proofErr w:type="spellEnd"/>
            <w:r w:rsidRPr="00026033">
              <w:rPr>
                <w:rFonts w:eastAsia="Arial CYR"/>
                <w:b/>
                <w:bCs/>
                <w:lang w:eastAsia="en-US"/>
              </w:rPr>
              <w:t>.</w:t>
            </w:r>
          </w:p>
        </w:tc>
        <w:tc>
          <w:tcPr>
            <w:tcW w:w="1004" w:type="dxa"/>
            <w:gridSpan w:val="2"/>
            <w:vMerge w:val="restart"/>
            <w:shd w:val="clear" w:color="auto" w:fill="FFFFFF"/>
            <w:vAlign w:val="center"/>
          </w:tcPr>
          <w:p w:rsidR="00B24F72" w:rsidRPr="00026033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lang w:eastAsia="en-US"/>
              </w:rPr>
            </w:pPr>
            <w:r w:rsidRPr="00026033">
              <w:rPr>
                <w:rFonts w:eastAsia="Arial CYR"/>
                <w:b/>
                <w:bCs/>
                <w:lang w:eastAsia="en-US"/>
              </w:rPr>
              <w:t>№</w:t>
            </w:r>
            <w:r w:rsidRPr="00026033">
              <w:rPr>
                <w:rFonts w:eastAsia="Arial"/>
                <w:b/>
                <w:bCs/>
                <w:lang w:val="en-US" w:eastAsia="en-US"/>
              </w:rPr>
              <w:t xml:space="preserve"> </w:t>
            </w:r>
            <w:r w:rsidRPr="00026033">
              <w:rPr>
                <w:rFonts w:eastAsiaTheme="minorHAnsi"/>
                <w:b/>
                <w:lang w:eastAsia="en-US"/>
              </w:rPr>
              <w:t>раздела</w:t>
            </w:r>
            <w:r w:rsidRPr="00026033">
              <w:rPr>
                <w:rFonts w:eastAsia="Arial"/>
                <w:b/>
                <w:bCs/>
                <w:lang w:val="en-US" w:eastAsia="en-US"/>
              </w:rPr>
              <w:t xml:space="preserve">, </w:t>
            </w:r>
            <w:r w:rsidRPr="00026033">
              <w:rPr>
                <w:rFonts w:eastAsia="Arial CYR"/>
                <w:b/>
                <w:bCs/>
                <w:lang w:eastAsia="en-US"/>
              </w:rPr>
              <w:t>темы</w:t>
            </w:r>
            <w:r w:rsidRPr="00026033">
              <w:rPr>
                <w:rFonts w:eastAsia="Arial"/>
                <w:b/>
                <w:bCs/>
                <w:lang w:val="en-US" w:eastAsia="en-US"/>
              </w:rPr>
              <w:t xml:space="preserve">, </w:t>
            </w:r>
            <w:r w:rsidRPr="00026033">
              <w:rPr>
                <w:rFonts w:eastAsia="Arial CYR"/>
                <w:b/>
                <w:bCs/>
                <w:lang w:eastAsia="en-US"/>
              </w:rPr>
              <w:t>урок</w:t>
            </w:r>
            <w:r w:rsidR="00026033">
              <w:rPr>
                <w:rFonts w:eastAsia="Arial CYR"/>
                <w:b/>
                <w:bCs/>
                <w:lang w:eastAsia="en-US"/>
              </w:rPr>
              <w:t>а</w:t>
            </w:r>
          </w:p>
        </w:tc>
        <w:tc>
          <w:tcPr>
            <w:tcW w:w="2540" w:type="dxa"/>
            <w:vMerge w:val="restart"/>
            <w:shd w:val="clear" w:color="auto" w:fill="FFFFFF"/>
            <w:vAlign w:val="center"/>
          </w:tcPr>
          <w:p w:rsidR="00B24F72" w:rsidRPr="00026033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lang w:eastAsia="en-US"/>
              </w:rPr>
            </w:pPr>
            <w:r w:rsidRPr="00026033">
              <w:rPr>
                <w:rFonts w:eastAsia="Arial CYR"/>
                <w:b/>
                <w:bCs/>
                <w:lang w:eastAsia="en-US"/>
              </w:rPr>
              <w:t>Наименование  разделов и тем</w:t>
            </w:r>
          </w:p>
        </w:tc>
        <w:tc>
          <w:tcPr>
            <w:tcW w:w="5823" w:type="dxa"/>
            <w:vMerge w:val="restart"/>
            <w:shd w:val="clear" w:color="auto" w:fill="FFFFFF"/>
            <w:vAlign w:val="center"/>
          </w:tcPr>
          <w:p w:rsidR="00B24F72" w:rsidRPr="00026033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Cs/>
                <w:color w:val="000000"/>
                <w:lang w:eastAsia="en-US"/>
              </w:rPr>
            </w:pPr>
            <w:r w:rsidRPr="00026033">
              <w:rPr>
                <w:rFonts w:eastAsia="Lucida Sans Unicode"/>
                <w:b/>
                <w:bCs/>
                <w:iCs/>
                <w:color w:val="000000"/>
                <w:lang w:eastAsia="en-US"/>
              </w:rPr>
              <w:t xml:space="preserve">Характеристика </w:t>
            </w:r>
          </w:p>
          <w:p w:rsidR="00B24F72" w:rsidRPr="00026033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lang w:eastAsia="en-US"/>
              </w:rPr>
            </w:pPr>
            <w:r w:rsidRPr="00026033">
              <w:rPr>
                <w:rFonts w:eastAsia="Lucida Sans Unicode"/>
                <w:b/>
                <w:bCs/>
                <w:iCs/>
                <w:color w:val="000000"/>
                <w:lang w:eastAsia="en-US"/>
              </w:rPr>
              <w:t>основных видов деятельности ученика</w:t>
            </w:r>
          </w:p>
        </w:tc>
      </w:tr>
      <w:tr w:rsidR="00B24F72" w:rsidRPr="00BC23AA" w:rsidTr="00026033">
        <w:trPr>
          <w:trHeight w:val="322"/>
          <w:tblHeader/>
        </w:trPr>
        <w:tc>
          <w:tcPr>
            <w:tcW w:w="839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23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22"/>
          <w:tblHeader/>
        </w:trPr>
        <w:tc>
          <w:tcPr>
            <w:tcW w:w="839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23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142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1. Пожарная безопасность (3часа)</w:t>
            </w:r>
          </w:p>
        </w:tc>
      </w:tr>
      <w:tr w:rsidR="00B24F72" w:rsidRPr="00BC23AA" w:rsidTr="00026033">
        <w:trPr>
          <w:trHeight w:val="297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5823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Анализируют причины возникновения пожаров в жилых и общественных зданиях. </w:t>
            </w:r>
          </w:p>
        </w:tc>
      </w:tr>
      <w:tr w:rsidR="00B24F72" w:rsidRPr="00BC23AA" w:rsidTr="00026033">
        <w:trPr>
          <w:trHeight w:val="349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Запоминают права т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оказание помощи младшим, престарелым и т.д.</w:t>
            </w:r>
          </w:p>
        </w:tc>
      </w:tr>
      <w:tr w:rsidR="00B24F72" w:rsidRPr="00BC23AA" w:rsidTr="00026033">
        <w:trPr>
          <w:trHeight w:val="614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безопасности.</w:t>
            </w:r>
          </w:p>
        </w:tc>
      </w:tr>
      <w:tr w:rsidR="00B24F72" w:rsidRPr="00BC23AA" w:rsidTr="00026033">
        <w:trPr>
          <w:trHeight w:val="203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2. Безопасность на дорогах (3часа)</w:t>
            </w:r>
          </w:p>
        </w:tc>
      </w:tr>
      <w:tr w:rsidR="00B24F72" w:rsidRPr="00BC23AA" w:rsidTr="00026033">
        <w:trPr>
          <w:trHeight w:val="296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Анализируют причины дорожно-транспортных происшествий. </w:t>
            </w:r>
          </w:p>
        </w:tc>
      </w:tr>
      <w:tr w:rsidR="00B24F72" w:rsidRPr="00BC23AA" w:rsidTr="00026033">
        <w:trPr>
          <w:trHeight w:val="285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Повторяют правила дорожного движения, запоминают дорожные знаки.</w:t>
            </w:r>
          </w:p>
        </w:tc>
      </w:tr>
      <w:tr w:rsidR="00B24F72" w:rsidRPr="00BC23AA" w:rsidTr="00026033">
        <w:trPr>
          <w:trHeight w:val="285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Велосипедист - водитель транспортного средства.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Запоминают правильные алгоритмы безопасного поведения на дорогах пешехода, пассажира, водителя велосипеда.</w:t>
            </w:r>
          </w:p>
        </w:tc>
      </w:tr>
      <w:tr w:rsidR="00B24F72" w:rsidRPr="00BC23AA" w:rsidTr="00026033">
        <w:trPr>
          <w:trHeight w:val="153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3. Безопасность на водоемах (3часа)</w:t>
            </w:r>
          </w:p>
        </w:tc>
      </w:tr>
      <w:tr w:rsidR="00B24F72" w:rsidRPr="00BC23AA" w:rsidTr="00026033">
        <w:trPr>
          <w:trHeight w:val="15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Безопасное 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поведение на водоемах в различных условиях.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Характеризуют состояние водоемов в 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различное время года. Объясняют правила безопасного поведения на водоемах.</w:t>
            </w:r>
          </w:p>
        </w:tc>
      </w:tr>
      <w:tr w:rsidR="00B24F72" w:rsidRPr="00BC23AA" w:rsidTr="00026033">
        <w:trPr>
          <w:trHeight w:val="15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Безопасный отдых на водоемах.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Сравнивают способы обеззараживания воды. Объясняют правила безопасного поведения на воде.</w:t>
            </w:r>
          </w:p>
        </w:tc>
      </w:tr>
      <w:tr w:rsidR="00B24F72" w:rsidRPr="00BC23AA" w:rsidTr="00026033">
        <w:trPr>
          <w:trHeight w:val="15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Оказание помощи </w:t>
            </w:r>
            <w:proofErr w:type="gramStart"/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терпящим</w:t>
            </w:r>
            <w:proofErr w:type="gramEnd"/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 бедствие на воде.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Отрабатывают в паре правила само- и взаимопомощи </w:t>
            </w:r>
            <w:proofErr w:type="gramStart"/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терпящим</w:t>
            </w:r>
            <w:proofErr w:type="gramEnd"/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 бедствие на воде.</w:t>
            </w:r>
          </w:p>
        </w:tc>
      </w:tr>
      <w:tr w:rsidR="00B24F72" w:rsidRPr="00BC23AA" w:rsidTr="00026033">
        <w:trPr>
          <w:trHeight w:val="223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4. Экология и безопасность (2 часа)</w:t>
            </w:r>
          </w:p>
        </w:tc>
      </w:tr>
      <w:tr w:rsidR="00B24F72" w:rsidRPr="00BC23AA" w:rsidTr="00026033">
        <w:trPr>
          <w:trHeight w:val="66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Загрязнение окружающей природной среды и здоровье человека.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Ищут в Интернете информацию об экологической обстановке в местах проживания.</w:t>
            </w:r>
          </w:p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Анализируют состояние окружающей среды.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Запоминают приемы по защите личного здоровья в местах с неблагоприятной экологической обстановкой.</w:t>
            </w:r>
          </w:p>
        </w:tc>
      </w:tr>
      <w:tr w:rsidR="00B24F72" w:rsidRPr="00BC23AA" w:rsidTr="00026033">
        <w:trPr>
          <w:trHeight w:val="143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color w:val="FFFFFF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Тема 5. Чрезвычайные ситуации техногенного характера и их последствия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(9 часов)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Классификация чрезвычайных ситуаций техногенного характера.</w:t>
            </w:r>
          </w:p>
        </w:tc>
        <w:tc>
          <w:tcPr>
            <w:tcW w:w="5823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Характеризуют причины возникновения ЧС техногенного характера. 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Прогнозируют аварии и их </w:t>
            </w: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возможные последствия по масштабу распространения.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Обеспечение радиационной безопасности населения.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Различают ЧС техногенного характера в соответствии с их классификацией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Аварии на химически опасных объектах и их 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возможные последствия.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Составляют алгоритм своего поведения во время характерной ЧС техногенного характера, возможной в регионе своего проживания.</w:t>
            </w:r>
          </w:p>
        </w:tc>
      </w:tr>
      <w:tr w:rsidR="00B24F72" w:rsidRPr="00BC23AA" w:rsidTr="00026033">
        <w:trPr>
          <w:trHeight w:val="254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Обеспечение химической защиты населения.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Обосновывают обеспеченность химической защиты населения. </w:t>
            </w:r>
          </w:p>
        </w:tc>
      </w:tr>
      <w:tr w:rsidR="00B24F72" w:rsidRPr="00BC23AA" w:rsidTr="00026033">
        <w:trPr>
          <w:trHeight w:val="254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Анализируют расположение потенциально опасных объектов в районе проживания.</w:t>
            </w:r>
          </w:p>
        </w:tc>
      </w:tr>
      <w:tr w:rsidR="00B24F72" w:rsidRPr="00BC23AA" w:rsidTr="00026033">
        <w:trPr>
          <w:trHeight w:val="254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Прогнозируют степень исходящей опасности от расположенных потенциально опасных объектов в районе проживания.</w:t>
            </w:r>
          </w:p>
        </w:tc>
      </w:tr>
      <w:tr w:rsidR="00B24F72" w:rsidRPr="00BC23AA" w:rsidTr="00026033">
        <w:trPr>
          <w:trHeight w:val="254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Аварии на гидротехнических сооружениях и их последствия. 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Анализируют расположение гидротехнических сооружений в районе проживания.</w:t>
            </w:r>
          </w:p>
        </w:tc>
      </w:tr>
      <w:tr w:rsidR="00B24F72" w:rsidRPr="00BC23AA" w:rsidTr="00026033">
        <w:trPr>
          <w:trHeight w:val="254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Прогнозируют степень исходящей опасности от расположенных гидротехнических сооружений в районе проживания.</w:t>
            </w:r>
          </w:p>
        </w:tc>
      </w:tr>
      <w:tr w:rsidR="00B24F72" w:rsidRPr="00BC23AA" w:rsidTr="00026033">
        <w:trPr>
          <w:trHeight w:val="191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6. Организация защиты населения от чрезвычайных ситуаций техногенного характера (3 часа)</w:t>
            </w:r>
          </w:p>
        </w:tc>
      </w:tr>
      <w:tr w:rsidR="00B24F72" w:rsidRPr="00BC23AA" w:rsidTr="00026033">
        <w:trPr>
          <w:trHeight w:val="265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Объясняют порядок оповещения населения и организацию его эвакуации (в комплексе с другими мероприятиями) в условиях ЧС техногенного характера.</w:t>
            </w:r>
          </w:p>
        </w:tc>
      </w:tr>
      <w:tr w:rsidR="00B24F72" w:rsidRPr="00BC23AA" w:rsidTr="00026033">
        <w:trPr>
          <w:trHeight w:val="265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Эвакуация населения.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Формулируют особенности эвакуации населения.</w:t>
            </w:r>
          </w:p>
        </w:tc>
      </w:tr>
      <w:tr w:rsidR="00B24F72" w:rsidRPr="00BC23AA" w:rsidTr="00026033">
        <w:trPr>
          <w:trHeight w:val="265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по инженерной защите 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населения от чрезвычайных ситуаций техногенного характера.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Характеризуют основные мероприятия, проводимые в стране, по инженерной защите 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населения.</w:t>
            </w:r>
          </w:p>
        </w:tc>
      </w:tr>
      <w:tr w:rsidR="00B24F72" w:rsidRPr="00BC23AA" w:rsidTr="00026033">
        <w:trPr>
          <w:trHeight w:val="133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color w:val="FFFFFF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Тема 7. Здоровый образ жизни и его составляющие 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(7 часов)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Здоровье как основной ценности человека.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Характеризуют особенности индивидуального здоровья. 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Объясняют духовную, физическую и социальную составляющие индивидуального здоровья.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Репродуктивное здоровье - составляющая здоровья человека и общества.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Объясняют общие понятия о репродуктивном здоровье как общей составляющей здоровья человека и общества.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Обосновывают значение здорового образа жизни для сохранения и укрепления здоровья человека и общества.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Анализируют собственные поступки и их влияние </w:t>
            </w:r>
            <w:proofErr w:type="gramStart"/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на</w:t>
            </w:r>
            <w:proofErr w:type="gramEnd"/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личное </w:t>
            </w:r>
            <w:proofErr w:type="spellStart"/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благополучение</w:t>
            </w:r>
            <w:proofErr w:type="spellEnd"/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  Формируют правила соблюдения норм здорового образа жизни для профилактики неинфекционных заболеваний и вредных привычек, записывают правила в дневник безопасности.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Вредные привычки и их влияние на здоровье.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Формируют кратко свое понимание здоровья человека и указывают критерии, по которым можно оценить его уровень.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вредных привычек. Здоровый образ жизни и 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безопасность жизнедеятельности.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итогам изучения раздела «Основы з</w:t>
            </w:r>
            <w:r w:rsidRPr="00BC23AA">
              <w:rPr>
                <w:rFonts w:eastAsiaTheme="minorHAnsi"/>
                <w:bCs/>
                <w:sz w:val="28"/>
                <w:szCs w:val="28"/>
                <w:lang w:eastAsia="en-US"/>
              </w:rPr>
              <w:t>дорового образа жизни» пишут реферат на одну из тем, предложенных в учебнике.</w:t>
            </w: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24F72" w:rsidRPr="00BC23AA" w:rsidTr="00026033">
        <w:trPr>
          <w:trHeight w:val="168"/>
        </w:trPr>
        <w:tc>
          <w:tcPr>
            <w:tcW w:w="102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Тема 8. Основы медицинских знаний и оказание первой медицинской помощи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(4 часа)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пострадавшим и ее значение.</w:t>
            </w:r>
          </w:p>
        </w:tc>
        <w:tc>
          <w:tcPr>
            <w:tcW w:w="5823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Анализируют возможные последствия неотложных состояний и значение своевременного оказание первой помощи.</w:t>
            </w: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при отравлениях аварийно химически опасными веществами.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Отрабатывают в паре приемы оказания первой помощи при отравлениях АХОВ.</w:t>
            </w:r>
          </w:p>
        </w:tc>
      </w:tr>
      <w:tr w:rsidR="0026340A" w:rsidRPr="00BC23AA" w:rsidTr="00026033">
        <w:trPr>
          <w:trHeight w:val="473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340A" w:rsidRPr="00BC23AA" w:rsidRDefault="0026340A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при травмах.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  <w:shd w:val="clear" w:color="auto" w:fill="FFFFFF"/>
          </w:tcPr>
          <w:p w:rsidR="0026340A" w:rsidRPr="00BC23AA" w:rsidRDefault="0026340A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Отрабатывают в паре приемы оказания первой помощи при травмах.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7766" w:rsidRPr="00BC23AA" w:rsidTr="00026033">
        <w:trPr>
          <w:trHeight w:val="101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766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766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766" w:rsidRPr="00BC23AA" w:rsidRDefault="00157766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при утоплении.</w:t>
            </w:r>
          </w:p>
        </w:tc>
        <w:tc>
          <w:tcPr>
            <w:tcW w:w="5823" w:type="dxa"/>
            <w:tcBorders>
              <w:top w:val="single" w:sz="4" w:space="0" w:color="auto"/>
            </w:tcBorders>
            <w:shd w:val="clear" w:color="auto" w:fill="FFFFFF"/>
          </w:tcPr>
          <w:p w:rsidR="00157766" w:rsidRPr="00BC23AA" w:rsidRDefault="00157766" w:rsidP="00157766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Отрабатывают в паре приемы оказания первой помощи при травмах.</w:t>
            </w:r>
          </w:p>
          <w:p w:rsidR="00157766" w:rsidRPr="00BC23AA" w:rsidRDefault="00157766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223"/>
        </w:trPr>
        <w:tc>
          <w:tcPr>
            <w:tcW w:w="839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90" w:type="dxa"/>
            <w:gridSpan w:val="2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Всего часов</w:t>
            </w:r>
            <w:r w:rsidR="0015776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- 34</w:t>
            </w:r>
          </w:p>
        </w:tc>
        <w:tc>
          <w:tcPr>
            <w:tcW w:w="5823" w:type="dxa"/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24F72" w:rsidRPr="00BC23AA" w:rsidRDefault="00B24F72" w:rsidP="00B24F7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24F72" w:rsidRPr="00BC23AA" w:rsidRDefault="00B24F72" w:rsidP="00B24F72">
      <w:pPr>
        <w:spacing w:before="20" w:after="20" w:line="360" w:lineRule="auto"/>
        <w:contextualSpacing/>
        <w:jc w:val="both"/>
        <w:rPr>
          <w:rFonts w:eastAsia="Calibri"/>
          <w:bCs/>
          <w:sz w:val="28"/>
          <w:szCs w:val="28"/>
        </w:rPr>
        <w:sectPr w:rsidR="00B24F72" w:rsidRPr="00BC23AA" w:rsidSect="00026033">
          <w:pgSz w:w="11906" w:h="16838"/>
          <w:pgMar w:top="567" w:right="567" w:bottom="567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51828" w:rsidRPr="006635A2" w:rsidRDefault="00051828" w:rsidP="00026033">
      <w:pPr>
        <w:pStyle w:val="a3"/>
        <w:numPr>
          <w:ilvl w:val="1"/>
          <w:numId w:val="11"/>
        </w:numPr>
        <w:spacing w:after="200" w:line="240" w:lineRule="exact"/>
        <w:rPr>
          <w:rFonts w:eastAsia="Calibri"/>
          <w:sz w:val="28"/>
          <w:szCs w:val="28"/>
          <w:lang w:eastAsia="en-US"/>
        </w:rPr>
      </w:pPr>
      <w:r w:rsidRPr="006635A2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W w:w="10360" w:type="dxa"/>
        <w:tblInd w:w="-9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0"/>
        <w:gridCol w:w="1201"/>
        <w:gridCol w:w="4944"/>
        <w:gridCol w:w="1446"/>
        <w:gridCol w:w="8"/>
        <w:gridCol w:w="1105"/>
        <w:gridCol w:w="8"/>
        <w:gridCol w:w="1028"/>
      </w:tblGrid>
      <w:tr w:rsidR="00B24F72" w:rsidRPr="00BC23AA" w:rsidTr="00026033">
        <w:trPr>
          <w:trHeight w:val="369"/>
          <w:tblHeader/>
        </w:trPr>
        <w:tc>
          <w:tcPr>
            <w:tcW w:w="620" w:type="dxa"/>
            <w:vMerge w:val="restart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п.п</w:t>
            </w:r>
            <w:proofErr w:type="spellEnd"/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№</w:t>
            </w:r>
            <w:r w:rsidRPr="00BC23AA">
              <w:rPr>
                <w:rFonts w:eastAsia="Arial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23AA">
              <w:rPr>
                <w:rFonts w:eastAsiaTheme="minorHAnsi"/>
                <w:b/>
                <w:sz w:val="28"/>
                <w:szCs w:val="28"/>
                <w:lang w:eastAsia="en-US"/>
              </w:rPr>
              <w:t>раздела</w:t>
            </w:r>
            <w:r w:rsidRPr="00BC23AA">
              <w:rPr>
                <w:rFonts w:eastAsia="Arial"/>
                <w:b/>
                <w:bCs/>
                <w:sz w:val="28"/>
                <w:szCs w:val="28"/>
                <w:lang w:val="en-US" w:eastAsia="en-US"/>
              </w:rPr>
              <w:t xml:space="preserve">, </w:t>
            </w:r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темы</w:t>
            </w:r>
            <w:r w:rsidRPr="00BC23AA">
              <w:rPr>
                <w:rFonts w:eastAsia="Arial"/>
                <w:b/>
                <w:bCs/>
                <w:sz w:val="28"/>
                <w:szCs w:val="28"/>
                <w:lang w:val="en-US" w:eastAsia="en-US"/>
              </w:rPr>
              <w:t xml:space="preserve">, </w:t>
            </w:r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4944" w:type="dxa"/>
            <w:vMerge w:val="restart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="Arial CYR"/>
                <w:b/>
                <w:bCs/>
                <w:sz w:val="28"/>
                <w:szCs w:val="28"/>
                <w:lang w:eastAsia="en-US"/>
              </w:rPr>
              <w:t>Наименование     разделов и тем</w:t>
            </w:r>
          </w:p>
        </w:tc>
        <w:tc>
          <w:tcPr>
            <w:tcW w:w="1446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C23AA"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Количество</w:t>
            </w:r>
          </w:p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C23AA"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149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C23AA"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Дата</w:t>
            </w:r>
          </w:p>
        </w:tc>
      </w:tr>
      <w:tr w:rsidR="00B24F72" w:rsidRPr="00BC23AA" w:rsidTr="00026033">
        <w:trPr>
          <w:trHeight w:val="334"/>
          <w:tblHeader/>
        </w:trPr>
        <w:tc>
          <w:tcPr>
            <w:tcW w:w="620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44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34"/>
          <w:tblHeader/>
        </w:trPr>
        <w:tc>
          <w:tcPr>
            <w:tcW w:w="620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44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r w:rsidRPr="00BC23AA"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 плану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r w:rsidRPr="00BC23AA"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 факту</w:t>
            </w:r>
          </w:p>
        </w:tc>
      </w:tr>
      <w:tr w:rsidR="00B24F72" w:rsidRPr="00BC23AA" w:rsidTr="00026033">
        <w:trPr>
          <w:trHeight w:val="334"/>
          <w:tblHeader/>
        </w:trPr>
        <w:tc>
          <w:tcPr>
            <w:tcW w:w="620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44" w:type="dxa"/>
            <w:vMerge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widowControl w:val="0"/>
              <w:suppressLineNumbers/>
              <w:suppressAutoHyphens/>
              <w:snapToGrid w:val="0"/>
              <w:spacing w:line="240" w:lineRule="atLeast"/>
              <w:jc w:val="center"/>
              <w:rPr>
                <w:rFonts w:eastAsia="Lucida Sans Unicode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51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1. Пожарная безопасность (3часа)</w:t>
            </w:r>
          </w:p>
        </w:tc>
      </w:tr>
      <w:tr w:rsidR="00B24F72" w:rsidRPr="00BC23AA" w:rsidTr="00026033">
        <w:trPr>
          <w:trHeight w:val="468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AD7E86">
              <w:rPr>
                <w:rFonts w:eastAsiaTheme="minorHAns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622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8D4067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D4067">
              <w:rPr>
                <w:rFonts w:eastAsiaTheme="minorHAnsi"/>
                <w:sz w:val="28"/>
                <w:szCs w:val="28"/>
                <w:lang w:eastAsia="en-US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08</w:t>
            </w:r>
            <w:r w:rsidR="00AD7E86">
              <w:rPr>
                <w:rFonts w:eastAsiaTheme="minorHAns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51"/>
        </w:trPr>
        <w:tc>
          <w:tcPr>
            <w:tcW w:w="620" w:type="dxa"/>
            <w:shd w:val="clear" w:color="auto" w:fill="FFFFFF"/>
            <w:vAlign w:val="center"/>
          </w:tcPr>
          <w:p w:rsidR="00B24F72" w:rsidRPr="008D4067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406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8D4067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406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8D4067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D4067">
              <w:rPr>
                <w:rFonts w:eastAsiaTheme="minorHAnsi"/>
                <w:sz w:val="28"/>
                <w:szCs w:val="28"/>
                <w:lang w:eastAsia="en-US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4F72" w:rsidRPr="008D4067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406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F72" w:rsidRPr="008D4067" w:rsidRDefault="00157766" w:rsidP="009763EF">
            <w:pPr>
              <w:snapToGrid w:val="0"/>
              <w:spacing w:line="240" w:lineRule="atLeast"/>
              <w:ind w:left="-91" w:right="-44" w:firstLine="9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AD7E86" w:rsidRPr="008D4067">
              <w:rPr>
                <w:rFonts w:eastAsiaTheme="minorHAns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F72" w:rsidRPr="008D4067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01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2. Безопасность на дорогах (3часа)</w:t>
            </w:r>
          </w:p>
        </w:tc>
      </w:tr>
      <w:tr w:rsidR="00B24F72" w:rsidRPr="00BC23AA" w:rsidTr="00026033">
        <w:trPr>
          <w:trHeight w:val="518"/>
        </w:trPr>
        <w:tc>
          <w:tcPr>
            <w:tcW w:w="620" w:type="dxa"/>
            <w:shd w:val="clear" w:color="auto" w:fill="FFFFFF"/>
            <w:vAlign w:val="center"/>
          </w:tcPr>
          <w:p w:rsidR="00B24F72" w:rsidRPr="00BB5136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513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B5136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B513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B5136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B5136">
              <w:rPr>
                <w:rFonts w:eastAsiaTheme="minorHAnsi"/>
                <w:sz w:val="28"/>
                <w:szCs w:val="28"/>
                <w:lang w:eastAsia="en-US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B5136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B5136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22</w:t>
            </w:r>
            <w:r w:rsidR="00AD7E86" w:rsidRPr="00BB5136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69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6E7570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7570">
              <w:rPr>
                <w:rFonts w:eastAsiaTheme="minorHAnsi"/>
                <w:sz w:val="28"/>
                <w:szCs w:val="28"/>
                <w:lang w:eastAsia="en-US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AD7E8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57766"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15776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04"/>
        </w:trPr>
        <w:tc>
          <w:tcPr>
            <w:tcW w:w="620" w:type="dxa"/>
            <w:shd w:val="clear" w:color="auto" w:fill="FFFFFF"/>
            <w:vAlign w:val="center"/>
          </w:tcPr>
          <w:p w:rsidR="00B24F72" w:rsidRPr="008059F0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59F0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8059F0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59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8059F0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59F0">
              <w:rPr>
                <w:rFonts w:eastAsiaTheme="minorHAnsi"/>
                <w:sz w:val="28"/>
                <w:szCs w:val="28"/>
                <w:lang w:eastAsia="en-US"/>
              </w:rPr>
              <w:t xml:space="preserve">Велосипедист </w:t>
            </w:r>
            <w:r w:rsidR="00AD7E86" w:rsidRPr="008059F0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8059F0">
              <w:rPr>
                <w:rFonts w:eastAsiaTheme="minorHAnsi"/>
                <w:sz w:val="28"/>
                <w:szCs w:val="28"/>
                <w:lang w:eastAsia="en-US"/>
              </w:rPr>
              <w:t xml:space="preserve"> водитель транспортного средства.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8059F0" w:rsidRDefault="00B24F72" w:rsidP="009763EF">
            <w:pPr>
              <w:tabs>
                <w:tab w:val="left" w:pos="626"/>
                <w:tab w:val="left" w:pos="845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59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tabs>
                <w:tab w:val="left" w:pos="626"/>
                <w:tab w:val="left" w:pos="845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="00AD7E86" w:rsidRPr="008059F0">
              <w:rPr>
                <w:rFonts w:eastAsiaTheme="minorHAns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tabs>
                <w:tab w:val="left" w:pos="626"/>
                <w:tab w:val="left" w:pos="845"/>
                <w:tab w:val="center" w:pos="2458"/>
              </w:tabs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76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3. Безопасность на водоемах (3часа)</w:t>
            </w:r>
          </w:p>
        </w:tc>
      </w:tr>
      <w:tr w:rsidR="00B24F72" w:rsidRPr="00BC23AA" w:rsidTr="00026033">
        <w:trPr>
          <w:trHeight w:val="376"/>
        </w:trPr>
        <w:tc>
          <w:tcPr>
            <w:tcW w:w="620" w:type="dxa"/>
            <w:shd w:val="clear" w:color="auto" w:fill="FFFFFF"/>
            <w:vAlign w:val="center"/>
          </w:tcPr>
          <w:p w:rsidR="00B24F72" w:rsidRPr="00870E4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0E48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870E4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0E4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870E48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0E48">
              <w:rPr>
                <w:rFonts w:eastAsiaTheme="minorHAnsi"/>
                <w:sz w:val="28"/>
                <w:szCs w:val="28"/>
                <w:lang w:eastAsia="en-US"/>
              </w:rPr>
              <w:t>Безопасное поведение на водоемах в различных условиях.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870E4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0E4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="00AA4517" w:rsidRPr="00870E48">
              <w:rPr>
                <w:rFonts w:eastAsiaTheme="minorHAns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76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0234A8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234A8">
              <w:rPr>
                <w:rFonts w:eastAsiaTheme="minorHAnsi"/>
                <w:sz w:val="28"/>
                <w:szCs w:val="28"/>
                <w:lang w:eastAsia="en-US"/>
              </w:rPr>
              <w:t>Безопасный отдых на водоемах.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20</w:t>
            </w:r>
            <w:r w:rsidR="00AA451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76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0234A8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234A8">
              <w:rPr>
                <w:rFonts w:eastAsiaTheme="minorHAnsi"/>
                <w:sz w:val="28"/>
                <w:szCs w:val="28"/>
                <w:lang w:eastAsia="en-US"/>
              </w:rPr>
              <w:t xml:space="preserve">Оказание помощи </w:t>
            </w:r>
            <w:proofErr w:type="gramStart"/>
            <w:r w:rsidRPr="000234A8">
              <w:rPr>
                <w:rFonts w:eastAsiaTheme="minorHAnsi"/>
                <w:sz w:val="28"/>
                <w:szCs w:val="28"/>
                <w:lang w:eastAsia="en-US"/>
              </w:rPr>
              <w:t>терпящим</w:t>
            </w:r>
            <w:proofErr w:type="gramEnd"/>
            <w:r w:rsidRPr="000234A8">
              <w:rPr>
                <w:rFonts w:eastAsiaTheme="minorHAnsi"/>
                <w:sz w:val="28"/>
                <w:szCs w:val="28"/>
                <w:lang w:eastAsia="en-US"/>
              </w:rPr>
              <w:t xml:space="preserve"> бедствие на воде.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802D0E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2D0E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 w:rsidR="00AA4517" w:rsidRPr="00802D0E">
              <w:rPr>
                <w:rFonts w:eastAsiaTheme="minorHAns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802D0E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4. Экология и безопасность (2 часа)</w:t>
            </w:r>
          </w:p>
        </w:tc>
      </w:tr>
      <w:tr w:rsidR="00B24F72" w:rsidRPr="00BC23AA" w:rsidTr="00026033">
        <w:trPr>
          <w:trHeight w:val="165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212A8">
              <w:rPr>
                <w:rFonts w:eastAsiaTheme="minorHAnsi"/>
                <w:sz w:val="28"/>
                <w:szCs w:val="28"/>
                <w:lang w:eastAsia="en-US"/>
              </w:rPr>
              <w:t>Загрязнение окружающей природной среды и здоровье человека.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44F4">
              <w:rPr>
                <w:rFonts w:eastAsiaTheme="minorHAnsi"/>
                <w:sz w:val="28"/>
                <w:szCs w:val="28"/>
                <w:lang w:eastAsia="en-US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212A8"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AA4517" w:rsidRPr="002212A8">
              <w:rPr>
                <w:rFonts w:eastAsiaTheme="minorHAns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54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color w:val="FFFFFF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Тема 5. Чрезвычайные ситуации техногенного характера и их последствия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(9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часов)</w:t>
            </w:r>
          </w:p>
        </w:tc>
      </w:tr>
      <w:tr w:rsidR="00B24F72" w:rsidRPr="00BC23AA" w:rsidTr="00026033">
        <w:trPr>
          <w:trHeight w:val="424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5A23D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5A23DA">
              <w:rPr>
                <w:rFonts w:eastAsiaTheme="minorHAnsi"/>
                <w:sz w:val="28"/>
                <w:szCs w:val="28"/>
                <w:lang w:eastAsia="en-US"/>
              </w:rPr>
              <w:t>Классификация чрезвычайных ситуаций техногенного характера.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9944F4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24</w:t>
            </w:r>
            <w:r w:rsidR="00AA4517" w:rsidRPr="009944F4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62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5F1F">
              <w:rPr>
                <w:rFonts w:eastAsiaTheme="minorHAnsi"/>
                <w:sz w:val="28"/>
                <w:szCs w:val="28"/>
                <w:lang w:eastAsia="en-US"/>
              </w:rPr>
              <w:t>Аварии на радиационно-опасных объектах и их возможные последствия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A23DA"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AA4517" w:rsidRPr="005A23DA">
              <w:rPr>
                <w:rFonts w:eastAsiaTheme="minorHAns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1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109">
              <w:rPr>
                <w:rFonts w:eastAsiaTheme="minorHAnsi"/>
                <w:sz w:val="28"/>
                <w:szCs w:val="28"/>
                <w:lang w:eastAsia="en-US"/>
              </w:rPr>
              <w:t>Обеспечение радиационной безопасности населения.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F55F1F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55F1F">
              <w:rPr>
                <w:rFonts w:eastAsiaTheme="minorHAnsi"/>
                <w:sz w:val="28"/>
                <w:szCs w:val="28"/>
                <w:lang w:eastAsia="en-US"/>
              </w:rPr>
              <w:t>08</w:t>
            </w:r>
            <w:r w:rsidR="00AA4517" w:rsidRPr="00F55F1F">
              <w:rPr>
                <w:rFonts w:eastAsiaTheme="minorHAns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F55F1F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64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45765E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765E">
              <w:rPr>
                <w:rFonts w:eastAsiaTheme="minorHAnsi"/>
                <w:sz w:val="28"/>
                <w:szCs w:val="28"/>
                <w:lang w:eastAsia="en-US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496109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9610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496109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96109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AA4517" w:rsidRPr="00496109">
              <w:rPr>
                <w:rFonts w:eastAsiaTheme="minorHAns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24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A2265D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2265D">
              <w:rPr>
                <w:rFonts w:eastAsiaTheme="minorHAnsi"/>
                <w:sz w:val="28"/>
                <w:szCs w:val="28"/>
                <w:lang w:eastAsia="en-US"/>
              </w:rPr>
              <w:t>Обеспечение химической защиты населения.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A2265D" w:rsidRDefault="00B24F72" w:rsidP="009763EF">
            <w:pPr>
              <w:tabs>
                <w:tab w:val="left" w:pos="626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65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A2265D" w:rsidRDefault="00157766" w:rsidP="009763EF">
            <w:pPr>
              <w:tabs>
                <w:tab w:val="left" w:pos="626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265D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AA4517" w:rsidRPr="00A2265D">
              <w:rPr>
                <w:rFonts w:eastAsiaTheme="minorHAns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tabs>
                <w:tab w:val="left" w:pos="626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625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922985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2985">
              <w:rPr>
                <w:rFonts w:eastAsiaTheme="minorHAnsi"/>
                <w:sz w:val="28"/>
                <w:szCs w:val="28"/>
                <w:lang w:eastAsia="en-US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922985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2298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922985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22985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AA4517" w:rsidRPr="00922985">
              <w:rPr>
                <w:rFonts w:eastAsiaTheme="minorHAns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922985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625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931BC6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1BC6">
              <w:rPr>
                <w:rFonts w:eastAsiaTheme="minorHAnsi"/>
                <w:sz w:val="28"/>
                <w:szCs w:val="28"/>
                <w:lang w:eastAsia="en-US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931BC6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1BC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931BC6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1BC6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="00AA4517" w:rsidRPr="00931BC6">
              <w:rPr>
                <w:rFonts w:eastAsiaTheme="minorHAns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931BC6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56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4404B4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404B4">
              <w:rPr>
                <w:rFonts w:eastAsiaTheme="minorHAnsi"/>
                <w:sz w:val="28"/>
                <w:szCs w:val="28"/>
                <w:lang w:eastAsia="en-US"/>
              </w:rPr>
              <w:t xml:space="preserve">Аварии на гидротехнических сооружениях и их последствия. 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4404B4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04B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4404B4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04B4">
              <w:rPr>
                <w:rFonts w:eastAsiaTheme="minorHAnsi"/>
                <w:sz w:val="28"/>
                <w:szCs w:val="28"/>
                <w:lang w:eastAsia="en-US"/>
              </w:rPr>
              <w:t>26</w:t>
            </w:r>
            <w:r w:rsidR="00AA4517" w:rsidRPr="004404B4">
              <w:rPr>
                <w:rFonts w:eastAsiaTheme="minorHAns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625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9F339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9F339A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/>
          </w:tcPr>
          <w:p w:rsidR="00B24F72" w:rsidRPr="004404B4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E5727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72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6. Организация защиты населения от чрезвычайных ситуаций техногенного характера (3 часа)</w:t>
            </w:r>
          </w:p>
        </w:tc>
      </w:tr>
      <w:tr w:rsidR="00B24F72" w:rsidRPr="00BC23AA" w:rsidTr="00026033">
        <w:trPr>
          <w:trHeight w:val="653"/>
        </w:trPr>
        <w:tc>
          <w:tcPr>
            <w:tcW w:w="620" w:type="dxa"/>
            <w:shd w:val="clear" w:color="auto" w:fill="FFFFFF"/>
            <w:vAlign w:val="center"/>
          </w:tcPr>
          <w:p w:rsidR="00B24F72" w:rsidRPr="006C5851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5851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6C5851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585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6C5851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5851">
              <w:rPr>
                <w:rFonts w:eastAsiaTheme="minorHAnsi"/>
                <w:sz w:val="28"/>
                <w:szCs w:val="28"/>
                <w:lang w:eastAsia="en-US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6C5851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585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5851">
              <w:rPr>
                <w:rFonts w:eastAsiaTheme="minorHAnsi"/>
                <w:sz w:val="28"/>
                <w:szCs w:val="28"/>
                <w:lang w:eastAsia="en-US"/>
              </w:rPr>
              <w:t>09</w:t>
            </w:r>
            <w:r w:rsidR="00AA4517" w:rsidRPr="006C5851">
              <w:rPr>
                <w:rFonts w:eastAsiaTheme="minorHAns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82"/>
        </w:trPr>
        <w:tc>
          <w:tcPr>
            <w:tcW w:w="620" w:type="dxa"/>
            <w:shd w:val="clear" w:color="auto" w:fill="FFFFFF"/>
            <w:vAlign w:val="center"/>
          </w:tcPr>
          <w:p w:rsidR="00B24F72" w:rsidRPr="006E352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3528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6E352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352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6E3528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3528">
              <w:rPr>
                <w:rFonts w:eastAsiaTheme="minorHAnsi"/>
                <w:sz w:val="28"/>
                <w:szCs w:val="28"/>
                <w:lang w:eastAsia="en-US"/>
              </w:rPr>
              <w:t>Эвакуация населения.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6E352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352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E3528"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="00AA4517" w:rsidRPr="006E3528">
              <w:rPr>
                <w:rFonts w:eastAsiaTheme="minorHAnsi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653"/>
        </w:trPr>
        <w:tc>
          <w:tcPr>
            <w:tcW w:w="620" w:type="dxa"/>
            <w:shd w:val="clear" w:color="auto" w:fill="FFFFFF"/>
            <w:vAlign w:val="center"/>
          </w:tcPr>
          <w:p w:rsidR="00B24F72" w:rsidRPr="00F14633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633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F14633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63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F14633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4633">
              <w:rPr>
                <w:rFonts w:eastAsiaTheme="minorHAnsi"/>
                <w:sz w:val="28"/>
                <w:szCs w:val="28"/>
                <w:lang w:eastAsia="en-US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F14633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63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633">
              <w:rPr>
                <w:rFonts w:eastAsiaTheme="minorHAnsi"/>
                <w:sz w:val="28"/>
                <w:szCs w:val="28"/>
                <w:lang w:eastAsia="en-US"/>
              </w:rPr>
              <w:t>02.03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28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color w:val="FFFFFF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Тема 7. Здоровый образ жизни и его составляющие 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(7 часов)</w:t>
            </w:r>
          </w:p>
        </w:tc>
      </w:tr>
      <w:tr w:rsidR="00B24F72" w:rsidRPr="00BC23AA" w:rsidTr="00026033">
        <w:trPr>
          <w:trHeight w:val="289"/>
        </w:trPr>
        <w:tc>
          <w:tcPr>
            <w:tcW w:w="620" w:type="dxa"/>
            <w:shd w:val="clear" w:color="auto" w:fill="FFFFFF"/>
            <w:vAlign w:val="center"/>
          </w:tcPr>
          <w:p w:rsidR="00B24F72" w:rsidRPr="007E3A1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7E3A1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7E3A18" w:rsidRDefault="000A6F90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lang w:eastAsia="en-US"/>
              </w:rPr>
              <w:t>Здоровье как основная ценность</w:t>
            </w:r>
            <w:r w:rsidR="00B24F72" w:rsidRPr="007E3A18">
              <w:rPr>
                <w:rFonts w:eastAsiaTheme="minorHAnsi"/>
                <w:sz w:val="28"/>
                <w:szCs w:val="28"/>
                <w:lang w:eastAsia="en-US"/>
              </w:rPr>
              <w:t xml:space="preserve"> человека.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7E3A1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7E3A18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7E3A18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09</w:t>
            </w:r>
            <w:r w:rsidR="00AA4517" w:rsidRPr="007E3A18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7E3A1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25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7E3A18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7E3A18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7E3A18" w:rsidRDefault="00B24F72" w:rsidP="009763EF">
            <w:pPr>
              <w:tabs>
                <w:tab w:val="left" w:pos="595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tabs>
                <w:tab w:val="left" w:pos="595"/>
                <w:tab w:val="center" w:pos="2458"/>
              </w:tabs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A1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16</w:t>
            </w:r>
            <w:r w:rsidR="00AA4517" w:rsidRPr="007E3A18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.03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tabs>
                <w:tab w:val="left" w:pos="595"/>
                <w:tab w:val="center" w:pos="2458"/>
              </w:tabs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Репродуктивное здоровье </w:t>
            </w:r>
            <w:r w:rsidR="00AD7E86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C23AA">
              <w:rPr>
                <w:rFonts w:eastAsiaTheme="minorHAnsi"/>
                <w:sz w:val="28"/>
                <w:szCs w:val="28"/>
                <w:lang w:eastAsia="en-US"/>
              </w:rPr>
              <w:t xml:space="preserve"> составляющая здоровья человека и общества.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13</w:t>
            </w:r>
            <w:r w:rsidR="00AA451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302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Вредные привычки и их влияние на здоровье.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Профилактика вредных привычек. Здоровый образ жизни и безопасность жизнедеятельности.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414"/>
        </w:trPr>
        <w:tc>
          <w:tcPr>
            <w:tcW w:w="1036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Тема 8. Основы медицинских знаний и оказание первой медицинской помощи </w:t>
            </w:r>
            <w:r w:rsidRPr="005878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(4 часа)</w:t>
            </w:r>
          </w:p>
        </w:tc>
      </w:tr>
      <w:tr w:rsidR="00B24F72" w:rsidRPr="00BC23AA" w:rsidTr="00026033">
        <w:trPr>
          <w:trHeight w:val="422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пострадавшим и ее значение.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04.05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551"/>
        </w:trPr>
        <w:tc>
          <w:tcPr>
            <w:tcW w:w="620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4" w:type="dxa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при отравлениях аварийно химически опасными веществами.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AA4517">
              <w:rPr>
                <w:rFonts w:eastAsiaTheme="minorHAns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6340A" w:rsidRPr="00BC23AA" w:rsidTr="00026033">
        <w:trPr>
          <w:trHeight w:val="376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340A" w:rsidRPr="00BC23AA" w:rsidRDefault="0026340A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при травмах.</w:t>
            </w:r>
          </w:p>
          <w:p w:rsidR="0026340A" w:rsidRPr="00BC23AA" w:rsidRDefault="0026340A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40A" w:rsidRPr="00BC23AA" w:rsidRDefault="0026340A" w:rsidP="00157766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0A" w:rsidRPr="00BC23AA" w:rsidRDefault="00157766" w:rsidP="00157766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26340A">
              <w:rPr>
                <w:rFonts w:eastAsiaTheme="minorHAnsi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0A" w:rsidRPr="00BC23AA" w:rsidRDefault="0026340A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7766" w:rsidRPr="00BC23AA" w:rsidTr="00026033">
        <w:trPr>
          <w:trHeight w:val="342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766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766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7766" w:rsidRPr="00BC23AA" w:rsidRDefault="00157766" w:rsidP="009763EF">
            <w:pPr>
              <w:snapToGrid w:val="0"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sz w:val="28"/>
                <w:szCs w:val="28"/>
                <w:lang w:eastAsia="en-US"/>
              </w:rPr>
              <w:t>Первая медицинская помощь при утоплении.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7766" w:rsidRPr="00BC23AA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766" w:rsidRDefault="00157766" w:rsidP="009763EF">
            <w:pPr>
              <w:snapToGrid w:val="0"/>
              <w:spacing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766" w:rsidRPr="00BC23AA" w:rsidRDefault="00157766" w:rsidP="009763EF">
            <w:pPr>
              <w:snapToGrid w:val="0"/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4F72" w:rsidRPr="00BC23AA" w:rsidTr="00026033">
        <w:trPr>
          <w:trHeight w:val="156"/>
        </w:trPr>
        <w:tc>
          <w:tcPr>
            <w:tcW w:w="6765" w:type="dxa"/>
            <w:gridSpan w:val="3"/>
            <w:shd w:val="clear" w:color="auto" w:fill="FFFFFF"/>
            <w:vAlign w:val="center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23A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157766" w:rsidP="009763EF">
            <w:pPr>
              <w:tabs>
                <w:tab w:val="left" w:pos="673"/>
              </w:tabs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tabs>
                <w:tab w:val="left" w:pos="673"/>
              </w:tabs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shd w:val="clear" w:color="auto" w:fill="FFFFFF"/>
          </w:tcPr>
          <w:p w:rsidR="00B24F72" w:rsidRPr="00BC23AA" w:rsidRDefault="00B24F72" w:rsidP="009763EF">
            <w:pPr>
              <w:snapToGrid w:val="0"/>
              <w:spacing w:line="240" w:lineRule="atLeast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24F72" w:rsidRPr="00BC23AA" w:rsidRDefault="00B24F72" w:rsidP="00B24F7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D46FF" w:rsidRDefault="00BD46FF"/>
    <w:p w:rsidR="00025AA9" w:rsidRDefault="00025AA9"/>
    <w:p w:rsidR="00025AA9" w:rsidRDefault="00025AA9"/>
    <w:p w:rsidR="00025AA9" w:rsidRPr="00025AA9" w:rsidRDefault="00025AA9" w:rsidP="00025AA9">
      <w:pPr>
        <w:jc w:val="center"/>
        <w:rPr>
          <w:b/>
          <w:bCs/>
          <w:color w:val="000000"/>
          <w:sz w:val="28"/>
          <w:szCs w:val="28"/>
        </w:rPr>
      </w:pPr>
      <w:r w:rsidRPr="00025AA9">
        <w:rPr>
          <w:b/>
          <w:bCs/>
          <w:color w:val="000000"/>
          <w:sz w:val="28"/>
          <w:szCs w:val="28"/>
        </w:rPr>
        <w:t>Лист внесения изменений и дополнений в рабочую программу</w:t>
      </w:r>
    </w:p>
    <w:p w:rsidR="00025AA9" w:rsidRPr="00025AA9" w:rsidRDefault="00025AA9" w:rsidP="00025AA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453"/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113"/>
        <w:gridCol w:w="1134"/>
        <w:gridCol w:w="4111"/>
        <w:gridCol w:w="2410"/>
      </w:tblGrid>
      <w:tr w:rsidR="00025AA9" w:rsidRPr="00025AA9" w:rsidTr="000234A8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A"/>
                <w:sz w:val="28"/>
                <w:szCs w:val="28"/>
              </w:rPr>
            </w:pPr>
            <w:r w:rsidRPr="00025AA9">
              <w:rPr>
                <w:color w:val="00000A"/>
                <w:sz w:val="28"/>
                <w:szCs w:val="28"/>
              </w:rPr>
              <w:t xml:space="preserve">№ </w:t>
            </w:r>
          </w:p>
          <w:p w:rsidR="00025AA9" w:rsidRPr="00025AA9" w:rsidRDefault="00025AA9" w:rsidP="00025AA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25AA9">
              <w:rPr>
                <w:color w:val="00000A"/>
                <w:sz w:val="28"/>
                <w:szCs w:val="28"/>
              </w:rPr>
              <w:t>п</w:t>
            </w:r>
            <w:proofErr w:type="gramEnd"/>
            <w:r w:rsidRPr="00025AA9">
              <w:rPr>
                <w:color w:val="00000A"/>
                <w:sz w:val="28"/>
                <w:szCs w:val="28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25AA9">
              <w:rPr>
                <w:color w:val="00000A"/>
                <w:sz w:val="28"/>
                <w:szCs w:val="28"/>
              </w:rPr>
              <w:t xml:space="preserve">Дата проведения урока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25AA9">
              <w:rPr>
                <w:color w:val="00000A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25AA9">
              <w:rPr>
                <w:color w:val="00000A"/>
                <w:sz w:val="28"/>
                <w:szCs w:val="28"/>
              </w:rPr>
              <w:t>Основание корректировки</w:t>
            </w:r>
          </w:p>
        </w:tc>
      </w:tr>
      <w:tr w:rsidR="00025AA9" w:rsidRPr="00025AA9" w:rsidTr="000234A8">
        <w:trPr>
          <w:trHeight w:val="476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A"/>
                <w:sz w:val="28"/>
                <w:szCs w:val="28"/>
              </w:rPr>
            </w:pPr>
            <w:r w:rsidRPr="00025AA9">
              <w:rPr>
                <w:color w:val="00000A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A"/>
                <w:sz w:val="28"/>
                <w:szCs w:val="28"/>
              </w:rPr>
            </w:pPr>
            <w:r w:rsidRPr="00025AA9">
              <w:rPr>
                <w:color w:val="00000A"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spacing w:line="0" w:lineRule="atLeast"/>
              <w:jc w:val="center"/>
              <w:rPr>
                <w:color w:val="00000A"/>
              </w:rPr>
            </w:pPr>
          </w:p>
        </w:tc>
      </w:tr>
      <w:tr w:rsidR="00025AA9" w:rsidRPr="00025AA9" w:rsidTr="000234A8">
        <w:trPr>
          <w:trHeight w:val="3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4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2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  <w:tr w:rsidR="00025AA9" w:rsidRPr="00025AA9" w:rsidTr="000234A8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A9" w:rsidRPr="00025AA9" w:rsidRDefault="00025AA9" w:rsidP="00025AA9">
            <w:pPr>
              <w:rPr>
                <w:sz w:val="28"/>
                <w:szCs w:val="28"/>
              </w:rPr>
            </w:pPr>
          </w:p>
        </w:tc>
      </w:tr>
    </w:tbl>
    <w:p w:rsidR="00025AA9" w:rsidRP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P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P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P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P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025AA9" w:rsidRPr="00025AA9" w:rsidRDefault="00025AA9" w:rsidP="00025AA9">
      <w:pPr>
        <w:tabs>
          <w:tab w:val="left" w:pos="4228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025AA9">
        <w:rPr>
          <w:rFonts w:eastAsia="Calibri"/>
          <w:sz w:val="28"/>
          <w:szCs w:val="28"/>
          <w:lang w:eastAsia="en-US"/>
        </w:rPr>
        <w:lastRenderedPageBreak/>
        <w:t>х. Калашников Кашарского района Ростовской области</w:t>
      </w:r>
    </w:p>
    <w:p w:rsidR="00025AA9" w:rsidRPr="00025AA9" w:rsidRDefault="00025AA9" w:rsidP="00025AA9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025AA9">
        <w:rPr>
          <w:rFonts w:eastAsia="Calibri"/>
          <w:sz w:val="28"/>
          <w:szCs w:val="28"/>
          <w:lang w:eastAsia="en-US"/>
        </w:rPr>
        <w:t xml:space="preserve">Муниципальное бюджетное общеобразовательное учреждение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Pr="00025AA9">
        <w:rPr>
          <w:rFonts w:eastAsia="Calibri"/>
          <w:sz w:val="28"/>
          <w:szCs w:val="28"/>
          <w:lang w:eastAsia="en-US"/>
        </w:rPr>
        <w:t xml:space="preserve">  Подтелковская № 21 основная общеобразовательная школа</w:t>
      </w:r>
    </w:p>
    <w:p w:rsidR="00025AA9" w:rsidRPr="00025AA9" w:rsidRDefault="00025AA9" w:rsidP="00025AA9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line="276" w:lineRule="auto"/>
        <w:rPr>
          <w:rFonts w:eastAsia="Calibri"/>
          <w:b/>
          <w:i/>
          <w:sz w:val="22"/>
          <w:szCs w:val="22"/>
          <w:lang w:eastAsia="en-US"/>
        </w:rPr>
      </w:pPr>
    </w:p>
    <w:p w:rsidR="00025AA9" w:rsidRPr="00025AA9" w:rsidRDefault="00025AA9" w:rsidP="00025AA9">
      <w:pPr>
        <w:spacing w:after="200"/>
        <w:rPr>
          <w:rFonts w:eastAsia="Calibri"/>
          <w:i/>
          <w:lang w:eastAsia="en-US"/>
        </w:rPr>
      </w:pPr>
      <w:r w:rsidRPr="00025AA9">
        <w:rPr>
          <w:rFonts w:eastAsia="Calibri"/>
          <w:i/>
          <w:lang w:eastAsia="en-US"/>
        </w:rPr>
        <w:t>«СОГЛАСОВАНО»</w:t>
      </w:r>
    </w:p>
    <w:p w:rsidR="00025AA9" w:rsidRPr="00025AA9" w:rsidRDefault="00025AA9" w:rsidP="00025AA9">
      <w:pPr>
        <w:spacing w:after="200"/>
        <w:rPr>
          <w:rFonts w:eastAsia="Calibri"/>
          <w:lang w:eastAsia="en-US"/>
        </w:rPr>
      </w:pPr>
      <w:r w:rsidRPr="00025AA9">
        <w:rPr>
          <w:rFonts w:eastAsia="Calibri"/>
          <w:lang w:eastAsia="en-US"/>
        </w:rPr>
        <w:t xml:space="preserve">методическим советом  </w:t>
      </w:r>
      <w:r w:rsidRPr="00025AA9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                                                     </w:t>
      </w:r>
      <w:r w:rsidRPr="00025AA9">
        <w:rPr>
          <w:rFonts w:eastAsia="Calibri"/>
          <w:i/>
          <w:lang w:eastAsia="en-US"/>
        </w:rPr>
        <w:t xml:space="preserve">      </w:t>
      </w:r>
      <w:r w:rsidRPr="00025AA9">
        <w:rPr>
          <w:rFonts w:eastAsia="Calibri"/>
          <w:lang w:eastAsia="en-US"/>
        </w:rPr>
        <w:t xml:space="preserve">МБОУ Подтелковской № 21 ООШ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</w:t>
      </w:r>
      <w:r w:rsidRPr="00025AA9">
        <w:rPr>
          <w:rFonts w:eastAsia="Calibri"/>
          <w:lang w:eastAsia="en-US"/>
        </w:rPr>
        <w:t xml:space="preserve">  Протокол  заседания МС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</w:t>
      </w:r>
      <w:r w:rsidRPr="00025AA9">
        <w:rPr>
          <w:rFonts w:eastAsia="Calibri"/>
          <w:lang w:eastAsia="en-US"/>
        </w:rPr>
        <w:t xml:space="preserve">           </w:t>
      </w:r>
      <w:r w:rsidR="001930CF">
        <w:rPr>
          <w:rFonts w:eastAsia="Calibri"/>
          <w:lang w:eastAsia="en-US"/>
        </w:rPr>
        <w:t>от  30.08.2020</w:t>
      </w:r>
      <w:r w:rsidRPr="001930CF">
        <w:rPr>
          <w:rFonts w:eastAsia="Calibri"/>
          <w:lang w:eastAsia="en-US"/>
        </w:rPr>
        <w:t xml:space="preserve"> г.  № 1</w:t>
      </w:r>
      <w:r w:rsidRPr="00025AA9"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</w:t>
      </w:r>
      <w:r w:rsidRPr="00025AA9">
        <w:rPr>
          <w:rFonts w:eastAsia="Calibri"/>
          <w:lang w:eastAsia="en-US"/>
        </w:rPr>
        <w:t xml:space="preserve">   Руководитель МС: ________ /Т.В. Чигридова./</w:t>
      </w:r>
    </w:p>
    <w:p w:rsidR="00025AA9" w:rsidRPr="00025AA9" w:rsidRDefault="00025AA9" w:rsidP="00025AA9">
      <w:pPr>
        <w:spacing w:after="20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025AA9" w:rsidRPr="00025AA9" w:rsidRDefault="00025AA9" w:rsidP="00025AA9">
      <w:pPr>
        <w:jc w:val="center"/>
        <w:rPr>
          <w:color w:val="000000"/>
          <w:sz w:val="28"/>
          <w:szCs w:val="28"/>
        </w:rPr>
      </w:pPr>
    </w:p>
    <w:p w:rsidR="00025AA9" w:rsidRPr="00025AA9" w:rsidRDefault="00025AA9" w:rsidP="00025A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5AA9" w:rsidRDefault="00025AA9"/>
    <w:sectPr w:rsidR="00025AA9" w:rsidSect="0002603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8E4"/>
    <w:multiLevelType w:val="multilevel"/>
    <w:tmpl w:val="9AB4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07224"/>
    <w:multiLevelType w:val="multilevel"/>
    <w:tmpl w:val="2638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722DE"/>
    <w:multiLevelType w:val="multilevel"/>
    <w:tmpl w:val="9BE2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E094F"/>
    <w:multiLevelType w:val="multilevel"/>
    <w:tmpl w:val="821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5">
    <w:nsid w:val="441B0C6C"/>
    <w:multiLevelType w:val="hybridMultilevel"/>
    <w:tmpl w:val="EEE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57F90"/>
    <w:multiLevelType w:val="multilevel"/>
    <w:tmpl w:val="1DF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8">
    <w:nsid w:val="48970708"/>
    <w:multiLevelType w:val="multilevel"/>
    <w:tmpl w:val="C026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21A68"/>
    <w:multiLevelType w:val="hybridMultilevel"/>
    <w:tmpl w:val="68C007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E413C6F"/>
    <w:multiLevelType w:val="hybridMultilevel"/>
    <w:tmpl w:val="3BDA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55BDD"/>
    <w:multiLevelType w:val="multilevel"/>
    <w:tmpl w:val="B6E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63F34"/>
    <w:multiLevelType w:val="multilevel"/>
    <w:tmpl w:val="22E2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72"/>
    <w:rsid w:val="000234A8"/>
    <w:rsid w:val="00025AA9"/>
    <w:rsid w:val="00026033"/>
    <w:rsid w:val="00051828"/>
    <w:rsid w:val="000A6F90"/>
    <w:rsid w:val="00157766"/>
    <w:rsid w:val="001930CF"/>
    <w:rsid w:val="001C2B7C"/>
    <w:rsid w:val="002212A8"/>
    <w:rsid w:val="0026340A"/>
    <w:rsid w:val="0028267A"/>
    <w:rsid w:val="0031011B"/>
    <w:rsid w:val="003B0A85"/>
    <w:rsid w:val="004404B4"/>
    <w:rsid w:val="0045765E"/>
    <w:rsid w:val="00496109"/>
    <w:rsid w:val="004E3695"/>
    <w:rsid w:val="005139F9"/>
    <w:rsid w:val="005A23DA"/>
    <w:rsid w:val="006625D6"/>
    <w:rsid w:val="006635A2"/>
    <w:rsid w:val="006A3B34"/>
    <w:rsid w:val="006C5851"/>
    <w:rsid w:val="006E3528"/>
    <w:rsid w:val="006E7570"/>
    <w:rsid w:val="00773A79"/>
    <w:rsid w:val="007D07BE"/>
    <w:rsid w:val="007E3A18"/>
    <w:rsid w:val="008009C8"/>
    <w:rsid w:val="00802D0E"/>
    <w:rsid w:val="008059F0"/>
    <w:rsid w:val="00870E48"/>
    <w:rsid w:val="008D4067"/>
    <w:rsid w:val="008F4764"/>
    <w:rsid w:val="00922985"/>
    <w:rsid w:val="00931BC6"/>
    <w:rsid w:val="009573F1"/>
    <w:rsid w:val="009763EF"/>
    <w:rsid w:val="009944F4"/>
    <w:rsid w:val="009A2437"/>
    <w:rsid w:val="009E380F"/>
    <w:rsid w:val="009F339A"/>
    <w:rsid w:val="00A2265D"/>
    <w:rsid w:val="00AA4517"/>
    <w:rsid w:val="00AD7E86"/>
    <w:rsid w:val="00B24F72"/>
    <w:rsid w:val="00B7334E"/>
    <w:rsid w:val="00BB5136"/>
    <w:rsid w:val="00BD46FF"/>
    <w:rsid w:val="00C76465"/>
    <w:rsid w:val="00D81211"/>
    <w:rsid w:val="00E57273"/>
    <w:rsid w:val="00EB3498"/>
    <w:rsid w:val="00F14633"/>
    <w:rsid w:val="00F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72"/>
    <w:pPr>
      <w:ind w:left="720"/>
      <w:contextualSpacing/>
    </w:pPr>
  </w:style>
  <w:style w:type="paragraph" w:customStyle="1" w:styleId="c22">
    <w:name w:val="c22"/>
    <w:basedOn w:val="a"/>
    <w:rsid w:val="0031011B"/>
    <w:pPr>
      <w:spacing w:before="100" w:beforeAutospacing="1" w:after="100" w:afterAutospacing="1"/>
    </w:pPr>
  </w:style>
  <w:style w:type="character" w:customStyle="1" w:styleId="c0">
    <w:name w:val="c0"/>
    <w:basedOn w:val="a0"/>
    <w:rsid w:val="0031011B"/>
  </w:style>
  <w:style w:type="character" w:customStyle="1" w:styleId="c19">
    <w:name w:val="c19"/>
    <w:basedOn w:val="a0"/>
    <w:rsid w:val="0031011B"/>
  </w:style>
  <w:style w:type="character" w:customStyle="1" w:styleId="c34">
    <w:name w:val="c34"/>
    <w:basedOn w:val="a0"/>
    <w:rsid w:val="0031011B"/>
  </w:style>
  <w:style w:type="character" w:customStyle="1" w:styleId="c44">
    <w:name w:val="c44"/>
    <w:basedOn w:val="a0"/>
    <w:rsid w:val="0031011B"/>
  </w:style>
  <w:style w:type="paragraph" w:styleId="a4">
    <w:name w:val="Balloon Text"/>
    <w:basedOn w:val="a"/>
    <w:link w:val="a5"/>
    <w:uiPriority w:val="99"/>
    <w:semiHidden/>
    <w:unhideWhenUsed/>
    <w:rsid w:val="003B0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F72"/>
    <w:pPr>
      <w:ind w:left="720"/>
      <w:contextualSpacing/>
    </w:pPr>
  </w:style>
  <w:style w:type="paragraph" w:customStyle="1" w:styleId="c22">
    <w:name w:val="c22"/>
    <w:basedOn w:val="a"/>
    <w:rsid w:val="0031011B"/>
    <w:pPr>
      <w:spacing w:before="100" w:beforeAutospacing="1" w:after="100" w:afterAutospacing="1"/>
    </w:pPr>
  </w:style>
  <w:style w:type="character" w:customStyle="1" w:styleId="c0">
    <w:name w:val="c0"/>
    <w:basedOn w:val="a0"/>
    <w:rsid w:val="0031011B"/>
  </w:style>
  <w:style w:type="character" w:customStyle="1" w:styleId="c19">
    <w:name w:val="c19"/>
    <w:basedOn w:val="a0"/>
    <w:rsid w:val="0031011B"/>
  </w:style>
  <w:style w:type="character" w:customStyle="1" w:styleId="c34">
    <w:name w:val="c34"/>
    <w:basedOn w:val="a0"/>
    <w:rsid w:val="0031011B"/>
  </w:style>
  <w:style w:type="character" w:customStyle="1" w:styleId="c44">
    <w:name w:val="c44"/>
    <w:basedOn w:val="a0"/>
    <w:rsid w:val="0031011B"/>
  </w:style>
  <w:style w:type="paragraph" w:styleId="a4">
    <w:name w:val="Balloon Text"/>
    <w:basedOn w:val="a"/>
    <w:link w:val="a5"/>
    <w:uiPriority w:val="99"/>
    <w:semiHidden/>
    <w:unhideWhenUsed/>
    <w:rsid w:val="003B0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15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2018-11-07T09:34:00Z</cp:lastPrinted>
  <dcterms:created xsi:type="dcterms:W3CDTF">2018-10-23T10:26:00Z</dcterms:created>
  <dcterms:modified xsi:type="dcterms:W3CDTF">2021-03-14T09:16:00Z</dcterms:modified>
</cp:coreProperties>
</file>