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1B" w:rsidRPr="00932205" w:rsidRDefault="00B3371B" w:rsidP="00B3371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B3371B" w:rsidRPr="00C95446" w:rsidRDefault="00B3371B" w:rsidP="00B3371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446">
        <w:rPr>
          <w:rFonts w:ascii="Times New Roman" w:eastAsia="Calibri" w:hAnsi="Times New Roman" w:cs="Times New Roman"/>
          <w:b/>
          <w:sz w:val="28"/>
          <w:szCs w:val="28"/>
        </w:rPr>
        <w:t>х. Калашников Кашарского района Ростовской области</w:t>
      </w:r>
    </w:p>
    <w:p w:rsidR="00B3371B" w:rsidRPr="00C95446" w:rsidRDefault="00B3371B" w:rsidP="00B3371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446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Подтелковская № 21 основная общеобразовательная школа</w:t>
      </w:r>
    </w:p>
    <w:p w:rsidR="00B3371B" w:rsidRPr="00C95446" w:rsidRDefault="00B3371B" w:rsidP="00B3371B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B3371B" w:rsidRPr="00C95446" w:rsidRDefault="00B3371B" w:rsidP="00B3371B">
      <w:pPr>
        <w:spacing w:after="0"/>
        <w:ind w:right="44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54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«Утверждаю»</w:t>
      </w:r>
    </w:p>
    <w:p w:rsidR="00B3371B" w:rsidRPr="00C95446" w:rsidRDefault="00B3371B" w:rsidP="00B3371B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C95446">
        <w:rPr>
          <w:rFonts w:ascii="Times New Roman" w:eastAsia="Calibri" w:hAnsi="Times New Roman" w:cs="Times New Roman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C95446">
        <w:rPr>
          <w:rFonts w:ascii="Times New Roman" w:eastAsia="Calibri" w:hAnsi="Times New Roman" w:cs="Times New Roman"/>
        </w:rPr>
        <w:t>Директор МБОУ</w:t>
      </w:r>
    </w:p>
    <w:p w:rsidR="00B3371B" w:rsidRPr="00C95446" w:rsidRDefault="00B3371B" w:rsidP="00B3371B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C9544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Подтелковской № 21 ООШ</w:t>
      </w:r>
    </w:p>
    <w:p w:rsidR="00B3371B" w:rsidRPr="00C95446" w:rsidRDefault="00B3371B" w:rsidP="00B3371B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C9544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C95446">
        <w:rPr>
          <w:rFonts w:ascii="Times New Roman" w:eastAsia="Calibri" w:hAnsi="Times New Roman" w:cs="Times New Roman"/>
        </w:rPr>
        <w:t>________ /Т.В. Чигридова/</w:t>
      </w:r>
    </w:p>
    <w:p w:rsidR="00B3371B" w:rsidRPr="00C95446" w:rsidRDefault="00B3371B" w:rsidP="00B3371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A6053">
        <w:rPr>
          <w:rFonts w:ascii="Times New Roman" w:eastAsia="Calibri" w:hAnsi="Times New Roman" w:cs="Times New Roman"/>
          <w:sz w:val="24"/>
          <w:szCs w:val="24"/>
        </w:rPr>
        <w:t>Приказ  от  31.08.2016 г. № 68</w:t>
      </w:r>
    </w:p>
    <w:p w:rsidR="00B3371B" w:rsidRPr="00C95446" w:rsidRDefault="00B3371B" w:rsidP="00B3371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3371B" w:rsidRPr="00C95446" w:rsidRDefault="00B3371B" w:rsidP="00B3371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3371B" w:rsidRPr="00C95446" w:rsidRDefault="00B3371B" w:rsidP="00B3371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3371B" w:rsidRPr="004708C7" w:rsidRDefault="00B3371B" w:rsidP="00B33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71B" w:rsidRPr="004708C7" w:rsidRDefault="00B3371B" w:rsidP="00B33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71B" w:rsidRPr="004708C7" w:rsidRDefault="00B3371B" w:rsidP="00B337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08C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B3371B" w:rsidRPr="004708C7" w:rsidRDefault="00B3371B" w:rsidP="00B337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371B" w:rsidRDefault="00B3371B" w:rsidP="00B3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21DF">
        <w:rPr>
          <w:rFonts w:ascii="Times New Roman" w:eastAsia="Calibri" w:hAnsi="Times New Roman" w:cs="Times New Roman"/>
          <w:b/>
          <w:sz w:val="28"/>
          <w:szCs w:val="28"/>
        </w:rPr>
        <w:t>курса внеурочной деятельности</w:t>
      </w:r>
    </w:p>
    <w:p w:rsidR="002F29C6" w:rsidRPr="00BF21DF" w:rsidRDefault="002F29C6" w:rsidP="00B3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71B" w:rsidRDefault="00E859DC" w:rsidP="00B3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общеинтеллектуального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</w:t>
      </w:r>
    </w:p>
    <w:p w:rsidR="002F29C6" w:rsidRPr="00BF21DF" w:rsidRDefault="002F29C6" w:rsidP="00B3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71B" w:rsidRPr="00BF21DF" w:rsidRDefault="00B3371B" w:rsidP="00B33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1DF">
        <w:rPr>
          <w:rFonts w:ascii="Times New Roman" w:eastAsia="Calibri" w:hAnsi="Times New Roman" w:cs="Times New Roman"/>
          <w:b/>
          <w:sz w:val="28"/>
          <w:szCs w:val="28"/>
        </w:rPr>
        <w:t>«Зеленый друг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3371B" w:rsidRPr="004708C7" w:rsidRDefault="00B3371B" w:rsidP="00B3371B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B3371B" w:rsidRPr="00E859DC" w:rsidRDefault="00B3371B" w:rsidP="00E85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59DC">
        <w:rPr>
          <w:rFonts w:ascii="Times New Roman" w:hAnsi="Times New Roman"/>
          <w:b/>
          <w:sz w:val="28"/>
          <w:szCs w:val="28"/>
        </w:rPr>
        <w:t>6  класс</w:t>
      </w:r>
    </w:p>
    <w:p w:rsidR="00B3371B" w:rsidRDefault="00B3371B" w:rsidP="00B3371B">
      <w:pPr>
        <w:spacing w:after="0"/>
        <w:ind w:right="-710"/>
        <w:rPr>
          <w:rFonts w:ascii="Times New Roman" w:hAnsi="Times New Roman"/>
          <w:b/>
          <w:sz w:val="28"/>
          <w:szCs w:val="28"/>
        </w:rPr>
      </w:pPr>
    </w:p>
    <w:p w:rsidR="00B3371B" w:rsidRPr="004708C7" w:rsidRDefault="00E859DC" w:rsidP="00E859DC">
      <w:pPr>
        <w:spacing w:after="0"/>
        <w:ind w:right="-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 часов -</w:t>
      </w:r>
      <w:r w:rsidR="00B3371B">
        <w:rPr>
          <w:rFonts w:ascii="Times New Roman" w:hAnsi="Times New Roman"/>
          <w:sz w:val="28"/>
          <w:szCs w:val="28"/>
        </w:rPr>
        <w:t xml:space="preserve"> </w:t>
      </w:r>
      <w:r w:rsidR="00B3371B" w:rsidRPr="00E859DC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3371B" w:rsidRDefault="00B3371B" w:rsidP="00B337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371B" w:rsidRPr="00E859DC" w:rsidRDefault="00B3371B" w:rsidP="00E85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6007">
        <w:rPr>
          <w:rFonts w:ascii="Times New Roman" w:hAnsi="Times New Roman"/>
          <w:b/>
          <w:sz w:val="28"/>
          <w:szCs w:val="28"/>
        </w:rPr>
        <w:t>Учитель:</w:t>
      </w:r>
      <w:r w:rsidRPr="004708C7">
        <w:rPr>
          <w:rFonts w:ascii="Times New Roman" w:hAnsi="Times New Roman"/>
          <w:sz w:val="28"/>
          <w:szCs w:val="28"/>
        </w:rPr>
        <w:t xml:space="preserve"> </w:t>
      </w:r>
      <w:r w:rsidRPr="00E859DC">
        <w:rPr>
          <w:rFonts w:ascii="Times New Roman" w:hAnsi="Times New Roman"/>
          <w:b/>
          <w:sz w:val="28"/>
          <w:szCs w:val="28"/>
        </w:rPr>
        <w:t>Подкуйко Любовь Алексеевна</w:t>
      </w:r>
    </w:p>
    <w:p w:rsidR="00B3371B" w:rsidRDefault="00B3371B" w:rsidP="00B337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E90" w:rsidRPr="00E859DC" w:rsidRDefault="00AC7E90" w:rsidP="00B337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5557" w:rsidRDefault="00655557" w:rsidP="00655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2632">
        <w:rPr>
          <w:rFonts w:ascii="Times New Roman" w:hAnsi="Times New Roman"/>
          <w:b/>
          <w:sz w:val="28"/>
          <w:szCs w:val="28"/>
        </w:rPr>
        <w:t>Программа  разработана  на  основе:</w:t>
      </w:r>
    </w:p>
    <w:p w:rsidR="00AC7E90" w:rsidRDefault="00AC7E90" w:rsidP="00655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5557" w:rsidRDefault="00655557" w:rsidP="00655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внеурочной деятельности. Начальное и основное</w:t>
      </w:r>
    </w:p>
    <w:p w:rsidR="00655557" w:rsidRDefault="00655557" w:rsidP="00655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образование. / Под ред. В.А. Горского. — 2-е изд. — М.: Просвещение, 2011</w:t>
      </w:r>
    </w:p>
    <w:p w:rsidR="00655557" w:rsidRPr="00582632" w:rsidRDefault="00655557" w:rsidP="006555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557" w:rsidRPr="00F829EE" w:rsidRDefault="00655557" w:rsidP="00655557">
      <w:pPr>
        <w:ind w:left="709"/>
        <w:rPr>
          <w:rFonts w:ascii="Times New Roman" w:hAnsi="Times New Roman"/>
          <w:sz w:val="28"/>
          <w:szCs w:val="28"/>
        </w:rPr>
      </w:pPr>
    </w:p>
    <w:p w:rsidR="00B3371B" w:rsidRPr="004708C7" w:rsidRDefault="00B3371B" w:rsidP="00B3371B">
      <w:pPr>
        <w:rPr>
          <w:rFonts w:ascii="Times New Roman" w:hAnsi="Times New Roman"/>
          <w:sz w:val="28"/>
          <w:szCs w:val="28"/>
        </w:rPr>
      </w:pPr>
    </w:p>
    <w:p w:rsidR="00E859DC" w:rsidRDefault="00E859DC" w:rsidP="00B3371B">
      <w:pPr>
        <w:jc w:val="center"/>
        <w:rPr>
          <w:rFonts w:ascii="Times New Roman" w:hAnsi="Times New Roman"/>
          <w:sz w:val="28"/>
          <w:szCs w:val="28"/>
        </w:rPr>
      </w:pPr>
    </w:p>
    <w:p w:rsidR="00AC7E90" w:rsidRPr="004708C7" w:rsidRDefault="00AC7E90" w:rsidP="00B3371B">
      <w:pPr>
        <w:jc w:val="center"/>
        <w:rPr>
          <w:rFonts w:ascii="Times New Roman" w:hAnsi="Times New Roman"/>
          <w:sz w:val="28"/>
          <w:szCs w:val="28"/>
        </w:rPr>
      </w:pPr>
    </w:p>
    <w:p w:rsidR="00B3371B" w:rsidRDefault="00B3371B" w:rsidP="00B3371B">
      <w:pPr>
        <w:jc w:val="center"/>
        <w:rPr>
          <w:rFonts w:ascii="Times New Roman" w:hAnsi="Times New Roman"/>
          <w:b/>
          <w:sz w:val="28"/>
          <w:szCs w:val="28"/>
        </w:rPr>
      </w:pPr>
      <w:r w:rsidRPr="00B20F8A">
        <w:rPr>
          <w:rFonts w:ascii="Times New Roman" w:hAnsi="Times New Roman"/>
          <w:b/>
          <w:sz w:val="28"/>
          <w:szCs w:val="28"/>
        </w:rPr>
        <w:t>2016-2017 учебный год</w:t>
      </w:r>
    </w:p>
    <w:p w:rsidR="00B3371B" w:rsidRDefault="00B3371B" w:rsidP="00B337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5557" w:rsidRDefault="00655557" w:rsidP="00B337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71B" w:rsidRPr="00C4328C" w:rsidRDefault="00B3371B" w:rsidP="00B3371B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C4328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1. Пояснительная записка</w:t>
      </w:r>
    </w:p>
    <w:p w:rsidR="00B3371B" w:rsidRPr="00C4328C" w:rsidRDefault="00B3371B" w:rsidP="00B3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B3371B" w:rsidRPr="00C4328C" w:rsidRDefault="00B3371B" w:rsidP="00B337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4328C">
        <w:rPr>
          <w:rFonts w:ascii="Times New Roman" w:eastAsia="Calibri" w:hAnsi="Times New Roman" w:cs="Times New Roman"/>
          <w:b/>
          <w:sz w:val="28"/>
          <w:szCs w:val="28"/>
        </w:rPr>
        <w:t xml:space="preserve">  Рабочая программа разработана на основе: </w:t>
      </w:r>
    </w:p>
    <w:p w:rsidR="00AC7E90" w:rsidRPr="00504AD0" w:rsidRDefault="00AC7E90" w:rsidP="00AC7E90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образования.</w:t>
      </w:r>
      <w:r w:rsidRPr="0050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«Об образовании в РФ» №273 от 29 декабря 2012г, </w:t>
      </w:r>
    </w:p>
    <w:p w:rsidR="00AC7E90" w:rsidRDefault="00AC7E90" w:rsidP="00AC7E90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министерства образования и науки РФ от 12 мая 2011г. №03-296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2F29C6" w:rsidRPr="002F29C6" w:rsidRDefault="002F29C6" w:rsidP="002F29C6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внеурочной деятельности. Начальное и основное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образование. / Под ред. В.А. Горского. — 2-е изд. — М.: Просвещение, 2011</w:t>
      </w:r>
    </w:p>
    <w:p w:rsidR="00AC7E90" w:rsidRDefault="00AC7E90" w:rsidP="00AC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C6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        </w:t>
      </w:r>
      <w:r w:rsidR="002F29C6">
        <w:rPr>
          <w:rFonts w:ascii="Times New Roman" w:eastAsia="Calibri" w:hAnsi="Times New Roman" w:cs="Times New Roman"/>
          <w:sz w:val="28"/>
          <w:szCs w:val="28"/>
        </w:rPr>
        <w:t>А</w:t>
      </w:r>
      <w:r w:rsidRPr="00C4328C">
        <w:rPr>
          <w:rFonts w:ascii="Times New Roman" w:eastAsia="Calibri" w:hAnsi="Times New Roman" w:cs="Times New Roman"/>
          <w:sz w:val="28"/>
          <w:szCs w:val="28"/>
        </w:rPr>
        <w:t>ктуальн</w:t>
      </w:r>
      <w:r w:rsidR="002F29C6">
        <w:rPr>
          <w:rFonts w:ascii="Times New Roman" w:eastAsia="Calibri" w:hAnsi="Times New Roman" w:cs="Times New Roman"/>
          <w:sz w:val="28"/>
          <w:szCs w:val="28"/>
        </w:rPr>
        <w:t>ой</w:t>
      </w:r>
      <w:r w:rsidRPr="00C4328C">
        <w:rPr>
          <w:rFonts w:ascii="Times New Roman" w:eastAsia="Calibri" w:hAnsi="Times New Roman" w:cs="Times New Roman"/>
          <w:sz w:val="28"/>
          <w:szCs w:val="28"/>
        </w:rPr>
        <w:t xml:space="preserve"> проблем</w:t>
      </w:r>
      <w:r w:rsidR="002F29C6">
        <w:rPr>
          <w:rFonts w:ascii="Times New Roman" w:eastAsia="Calibri" w:hAnsi="Times New Roman" w:cs="Times New Roman"/>
          <w:sz w:val="28"/>
          <w:szCs w:val="28"/>
        </w:rPr>
        <w:t>ой</w:t>
      </w:r>
      <w:r w:rsidRPr="00C4328C">
        <w:rPr>
          <w:rFonts w:ascii="Times New Roman" w:eastAsia="Calibri" w:hAnsi="Times New Roman" w:cs="Times New Roman"/>
          <w:sz w:val="28"/>
          <w:szCs w:val="28"/>
        </w:rPr>
        <w:t xml:space="preserve"> современности</w:t>
      </w:r>
      <w:r w:rsidR="002F29C6">
        <w:rPr>
          <w:rFonts w:ascii="Times New Roman" w:eastAsia="Calibri" w:hAnsi="Times New Roman" w:cs="Times New Roman"/>
          <w:sz w:val="28"/>
          <w:szCs w:val="28"/>
        </w:rPr>
        <w:t xml:space="preserve"> является  п</w:t>
      </w:r>
      <w:r w:rsidR="002F29C6" w:rsidRPr="00C4328C">
        <w:rPr>
          <w:rFonts w:ascii="Times New Roman" w:eastAsia="Calibri" w:hAnsi="Times New Roman" w:cs="Times New Roman"/>
          <w:sz w:val="28"/>
          <w:szCs w:val="28"/>
        </w:rPr>
        <w:t>роблема охраны природы</w:t>
      </w:r>
      <w:r w:rsidRPr="00C4328C">
        <w:rPr>
          <w:rFonts w:ascii="Times New Roman" w:eastAsia="Calibri" w:hAnsi="Times New Roman" w:cs="Times New Roman"/>
          <w:sz w:val="28"/>
          <w:szCs w:val="28"/>
        </w:rPr>
        <w:t xml:space="preserve">, поэтому школьников с юных лет необходимо научить любить, охранять природу и приумножать природные богатства родного края. Привить бережное отношение  к природе и научить школьников разумно использовать научные и технические достижения на благо природы и человека – одна из задач </w:t>
      </w:r>
      <w:r w:rsidR="002F29C6">
        <w:rPr>
          <w:rFonts w:ascii="Times New Roman" w:eastAsia="Calibri" w:hAnsi="Times New Roman" w:cs="Times New Roman"/>
          <w:sz w:val="28"/>
          <w:szCs w:val="28"/>
        </w:rPr>
        <w:t>курса внеурочной деятельности</w:t>
      </w:r>
      <w:r w:rsidRPr="00C432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9C6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         </w:t>
      </w:r>
      <w:r w:rsidR="002F29C6" w:rsidRPr="00C4328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 «Зеленый друг» относится к </w:t>
      </w:r>
      <w:proofErr w:type="spellStart"/>
      <w:r w:rsidR="002F29C6" w:rsidRPr="00C4328C">
        <w:rPr>
          <w:rFonts w:ascii="Times New Roman" w:eastAsia="Calibri" w:hAnsi="Times New Roman" w:cs="Times New Roman"/>
          <w:sz w:val="28"/>
          <w:szCs w:val="28"/>
        </w:rPr>
        <w:t>общеинтеллектуальному</w:t>
      </w:r>
      <w:proofErr w:type="spellEnd"/>
      <w:r w:rsidR="002F29C6" w:rsidRPr="00C4328C">
        <w:rPr>
          <w:rFonts w:ascii="Times New Roman" w:eastAsia="Calibri" w:hAnsi="Times New Roman" w:cs="Times New Roman"/>
          <w:sz w:val="28"/>
          <w:szCs w:val="28"/>
        </w:rPr>
        <w:t xml:space="preserve"> направлению реализации внеурочной деятельности в рамках ФГОС.</w:t>
      </w:r>
      <w:r w:rsidR="002F29C6" w:rsidRPr="00C432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="002F29C6" w:rsidRPr="00C4328C">
        <w:rPr>
          <w:rFonts w:ascii="Times New Roman" w:eastAsia="Calibri" w:hAnsi="Times New Roman" w:cs="Times New Roman"/>
          <w:sz w:val="28"/>
          <w:szCs w:val="28"/>
        </w:rPr>
        <w:t xml:space="preserve">Актуальность программы определена тем, что шестиклассники должны иметь мотивацию к обучению экологии, стремиться развивать свои интеллектуальные возможности. 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  </w:t>
      </w:r>
      <w:r w:rsidRPr="00C4328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AD4AC0"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внеурочной деятельности для курса «Зелёный друг»</w:t>
      </w:r>
      <w:r w:rsidRPr="00C4328C">
        <w:rPr>
          <w:rFonts w:ascii="Times New Roman" w:eastAsia="Calibri" w:hAnsi="Times New Roman" w:cs="Times New Roman"/>
          <w:sz w:val="28"/>
          <w:szCs w:val="28"/>
        </w:rPr>
        <w:t xml:space="preserve">   - научить детей любить, беречь, улучшать окружающий мир, соблюдать    главное правило нахождение в природе: не навреди!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          </w:t>
      </w:r>
      <w:r w:rsidRPr="00C4328C">
        <w:rPr>
          <w:rFonts w:ascii="Times New Roman" w:eastAsia="Calibri" w:hAnsi="Times New Roman" w:cs="Times New Roman"/>
          <w:b/>
          <w:sz w:val="28"/>
          <w:szCs w:val="28"/>
        </w:rPr>
        <w:t>Основные задачи: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Воспитание экологически грамотного человека.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Формирование ответственного отношения не только к людям, но и к природе.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осознанной ответственности за судьбу природы каждым человеком – это ещё одна важная предпосылка для «заключения мира с природой».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Развитие познавательного интереса учащихся, творческой активности.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Научить учащихся пользоваться научной литературой.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Научить любить природу, правильно её использовать.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Изучать растительный  мир родного края.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Научить  наблюдать за явлениями природы, самостоятельно ставить цель, находить пути решения и делать выводы.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включаются в проектную и исследовательскую деятельность, основу которой составляют такие учебные действия, как: умения видеть проблемы, ставить вопросы, классифицировать, наблюдать, проводить учебные эксперименты, делать выводы, объяснять, доказывать, защищать свои идеи, давать определения понятиям, структурировать и др. Учащиеся включаются в коммуникативную учебную деятельность, где преобладают такие ее виды, как: умение полно и точно выражать свои мысли, аргументировать свою точку зрения</w:t>
      </w:r>
      <w:proofErr w:type="gramEnd"/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, работать в группе, представлять и сообщать информацию в устной и письменной форме, вступать в диалог и т.д. Полноценность использования данной программы обеспечивается тем, что органично соединяет базовые знания по неживой природе с определенным объёмом знаний о живой природе, тем самым подготавливает учащихся к последующему изучению естественнонаучных дисциплин. Программа усиливается  краеведческим аспектом за счет экскурсии на местность.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 xml:space="preserve">             К общественно - полезной работе относится выполнение исследовательских работ  по изучению природы родного края, проведение акций «Чистое село»,  «Зеленый листок» и др. Всё это даёт огромный воспитательный  эффект, так как раскрывает практическое значение получаемых  на  занятиях знаний, способствует их самостоятельному </w:t>
      </w:r>
      <w:r w:rsidRPr="00C4328C">
        <w:rPr>
          <w:rFonts w:ascii="Times New Roman" w:eastAsia="Calibri" w:hAnsi="Times New Roman" w:cs="Times New Roman"/>
          <w:sz w:val="28"/>
          <w:szCs w:val="28"/>
        </w:rPr>
        <w:lastRenderedPageBreak/>
        <w:t>приобретению, вырабатывает умение на основе разрозненных внешних факторов выявлять закономерности. В ходе выполнения общественно полезных заданий у  учащихся воспитывается чувство ответственности, бережное отношение к материальным ценностям и уважение к труду.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       В течение всего курса предусматривается несколько направлений, которые объединяют всю программу: изучение природы родного края, фенологические наблюдения, прослеживание демографической обстановки в родном селе.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C4328C">
        <w:rPr>
          <w:rFonts w:ascii="Times New Roman" w:eastAsia="Calibri" w:hAnsi="Times New Roman" w:cs="Times New Roman"/>
          <w:sz w:val="28"/>
          <w:szCs w:val="28"/>
        </w:rPr>
        <w:t xml:space="preserve">  Занятия осуществляются как в форме беседы, лекции, практических занятий, игр, индивидуальных занятий, так и  в форме экскурсий, экологических исследований, природоохранных акций, на свежем воздухе для изучения объектов  природы, получения эстетического наслаждения, изучения антропогенного влияния человека на природу, развития физической активности школьников и их оздоровления.</w:t>
      </w:r>
    </w:p>
    <w:p w:rsidR="00CA6911" w:rsidRPr="00D72E16" w:rsidRDefault="00655557" w:rsidP="00BA6053">
      <w:pPr>
        <w:shd w:val="clear" w:color="auto" w:fill="F5F5F5"/>
        <w:spacing w:after="0" w:line="360" w:lineRule="auto"/>
        <w:ind w:left="1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60"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 планом (недельным) МБОУ Подтелковской  № 21 ООШ на изучение курса  «</w:t>
      </w:r>
      <w:r>
        <w:rPr>
          <w:rFonts w:ascii="Times New Roman" w:eastAsia="Times New Roman" w:hAnsi="Times New Roman" w:cs="Times New Roman"/>
          <w:sz w:val="28"/>
          <w:szCs w:val="28"/>
        </w:rPr>
        <w:t>Зелёный друг</w:t>
      </w:r>
      <w:r w:rsidRPr="00F6616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6</w:t>
      </w:r>
      <w:r w:rsidRPr="00F66160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1 час</w:t>
      </w:r>
      <w:r w:rsidR="00CA6911">
        <w:rPr>
          <w:rFonts w:ascii="Times New Roman" w:eastAsia="Times New Roman" w:hAnsi="Times New Roman" w:cs="Times New Roman"/>
          <w:sz w:val="28"/>
          <w:szCs w:val="28"/>
        </w:rPr>
        <w:t>, что за год составляет 34</w:t>
      </w:r>
      <w:r w:rsidR="00890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0B15">
        <w:rPr>
          <w:rFonts w:ascii="Times New Roman" w:eastAsia="Times New Roman" w:hAnsi="Times New Roman" w:cs="Times New Roman"/>
          <w:sz w:val="28"/>
          <w:szCs w:val="28"/>
        </w:rPr>
        <w:t>учебных</w:t>
      </w:r>
      <w:proofErr w:type="gramEnd"/>
      <w:r w:rsidR="00890B15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F661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66160">
        <w:rPr>
          <w:rFonts w:ascii="Times New Roman" w:eastAsia="Times New Roman" w:hAnsi="Times New Roman" w:cs="Times New Roman"/>
          <w:sz w:val="28"/>
          <w:szCs w:val="28"/>
        </w:rPr>
        <w:t>Но в соответствии с календарным  учебным графиком на 2016-2017 учебный год,  расписанием учебных занятий, переносом праздничных дней</w:t>
      </w:r>
      <w:r w:rsidR="00DD6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C72" w:rsidRPr="00EB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(Постановление Правительства РФ </w:t>
      </w:r>
      <w:r w:rsidR="00DD6C72" w:rsidRPr="00EB20BB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от  04.08.2016 г. №756 «О переносе выходных дней в 2017 году»)</w:t>
      </w:r>
      <w:r w:rsidR="00DD6C72" w:rsidRPr="00EB20BB">
        <w:rPr>
          <w:rFonts w:ascii="Times New Roman" w:eastAsia="Calibri" w:hAnsi="Times New Roman" w:cs="Times New Roman"/>
          <w:sz w:val="28"/>
          <w:szCs w:val="28"/>
        </w:rPr>
        <w:t>, в связи  с началом реал</w:t>
      </w:r>
      <w:r w:rsidR="00DD6C72">
        <w:rPr>
          <w:rFonts w:ascii="Times New Roman" w:eastAsia="Calibri" w:hAnsi="Times New Roman" w:cs="Times New Roman"/>
          <w:sz w:val="28"/>
          <w:szCs w:val="28"/>
        </w:rPr>
        <w:t>изации программы с 12.09.2016г.</w:t>
      </w:r>
      <w:r w:rsidRPr="00F66160">
        <w:rPr>
          <w:rFonts w:ascii="Times New Roman" w:eastAsia="Times New Roman" w:hAnsi="Times New Roman" w:cs="Times New Roman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</w:rPr>
        <w:t>а изучение курса в 6</w:t>
      </w:r>
      <w:r w:rsidRPr="00F66160">
        <w:rPr>
          <w:rFonts w:ascii="Times New Roman" w:eastAsia="Times New Roman" w:hAnsi="Times New Roman" w:cs="Times New Roman"/>
          <w:sz w:val="28"/>
          <w:szCs w:val="28"/>
        </w:rPr>
        <w:t xml:space="preserve"> классе в 2016-2017 учебном году о</w:t>
      </w:r>
      <w:r>
        <w:rPr>
          <w:rFonts w:ascii="Times New Roman" w:eastAsia="Times New Roman" w:hAnsi="Times New Roman" w:cs="Times New Roman"/>
          <w:sz w:val="28"/>
          <w:szCs w:val="28"/>
        </w:rPr>
        <w:t>тводится 31</w:t>
      </w:r>
      <w:r w:rsidRPr="00F66160">
        <w:rPr>
          <w:rFonts w:ascii="Times New Roman" w:eastAsia="Times New Roman" w:hAnsi="Times New Roman" w:cs="Times New Roman"/>
          <w:sz w:val="28"/>
          <w:szCs w:val="28"/>
        </w:rPr>
        <w:t xml:space="preserve"> часа в год.</w:t>
      </w:r>
      <w:proofErr w:type="gramEnd"/>
      <w:r w:rsidRPr="00F66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911">
        <w:rPr>
          <w:rFonts w:ascii="Times New Roman" w:eastAsia="Times New Roman" w:hAnsi="Times New Roman" w:cs="Times New Roman"/>
          <w:sz w:val="28"/>
          <w:szCs w:val="28"/>
        </w:rPr>
        <w:t>Уплотнение учебного материала произведено за счет</w:t>
      </w:r>
      <w:r w:rsidRPr="00CA6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9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соединения тем</w:t>
      </w:r>
      <w:r w:rsidR="00CA691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A6911" w:rsidRPr="00D72E16">
        <w:rPr>
          <w:rFonts w:ascii="Times New Roman" w:eastAsia="Calibri" w:hAnsi="Times New Roman" w:cs="Times New Roman"/>
          <w:sz w:val="28"/>
          <w:szCs w:val="28"/>
        </w:rPr>
        <w:t>Акция «Чистое село»</w:t>
      </w:r>
      <w:r w:rsidR="00CA6911" w:rsidRPr="00D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655557" w:rsidRPr="00D72E16" w:rsidRDefault="00CA6911" w:rsidP="00BA6053">
      <w:pPr>
        <w:tabs>
          <w:tab w:val="left" w:pos="1134"/>
        </w:tabs>
        <w:spacing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«Будь человеком, человек!», </w:t>
      </w:r>
      <w:r w:rsidR="00D72E16" w:rsidRPr="00D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2E16">
        <w:rPr>
          <w:rFonts w:ascii="Times New Roman" w:eastAsia="Calibri" w:hAnsi="Times New Roman" w:cs="Times New Roman"/>
          <w:sz w:val="28"/>
          <w:szCs w:val="28"/>
        </w:rPr>
        <w:t>Пробуждение природы</w:t>
      </w:r>
      <w:r w:rsidR="00D72E16" w:rsidRPr="00D72E16">
        <w:rPr>
          <w:rFonts w:ascii="Times New Roman" w:eastAsia="Calibri" w:hAnsi="Times New Roman" w:cs="Times New Roman"/>
          <w:sz w:val="28"/>
          <w:szCs w:val="28"/>
        </w:rPr>
        <w:t>» и</w:t>
      </w:r>
      <w:r w:rsidRPr="00D72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E16" w:rsidRPr="00D72E16">
        <w:rPr>
          <w:rFonts w:ascii="Times New Roman" w:eastAsia="Calibri" w:hAnsi="Times New Roman" w:cs="Times New Roman"/>
          <w:sz w:val="28"/>
          <w:szCs w:val="28"/>
        </w:rPr>
        <w:t>«</w:t>
      </w:r>
      <w:r w:rsidRPr="00CA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права у животных</w:t>
      </w:r>
      <w:r w:rsidR="00D72E16" w:rsidRPr="00D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уменьшены часы на </w:t>
      </w:r>
      <w:r w:rsidR="00D72E16" w:rsidRPr="00D72E16">
        <w:rPr>
          <w:rFonts w:ascii="Times New Roman" w:eastAsia="Calibri" w:hAnsi="Times New Roman" w:cs="Times New Roman"/>
          <w:sz w:val="28"/>
          <w:szCs w:val="28"/>
        </w:rPr>
        <w:t>защиту проектов</w:t>
      </w:r>
      <w:proofErr w:type="gramStart"/>
      <w:r w:rsidRPr="00D72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5557" w:rsidRPr="00D72E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55557" w:rsidRPr="00D72E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F29C6" w:rsidRDefault="002F29C6" w:rsidP="00BA60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71B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28C">
        <w:rPr>
          <w:rFonts w:ascii="Times New Roman" w:eastAsia="Calibri" w:hAnsi="Times New Roman" w:cs="Times New Roman"/>
          <w:b/>
          <w:sz w:val="28"/>
          <w:szCs w:val="28"/>
        </w:rPr>
        <w:t>2. Планируемые  результаты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328C">
        <w:rPr>
          <w:rFonts w:ascii="Times New Roman" w:eastAsia="Calibri" w:hAnsi="Times New Roman" w:cs="Times New Roman"/>
          <w:b/>
          <w:i/>
          <w:sz w:val="28"/>
          <w:szCs w:val="28"/>
        </w:rPr>
        <w:t>В результате освоения данной программы учащиеся приобретут:</w:t>
      </w:r>
    </w:p>
    <w:p w:rsidR="00B3371B" w:rsidRPr="00C4328C" w:rsidRDefault="00B3371B" w:rsidP="00BA605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328C">
        <w:rPr>
          <w:rFonts w:ascii="Times New Roman" w:eastAsia="Calibri" w:hAnsi="Times New Roman" w:cs="Times New Roman"/>
          <w:b/>
          <w:i/>
          <w:sz w:val="28"/>
          <w:szCs w:val="28"/>
        </w:rPr>
        <w:t>в направлении личностного развития: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формирование ответственного отношения к учению, готовности и </w:t>
      </w:r>
      <w:proofErr w:type="gramStart"/>
      <w:r w:rsidRPr="00C4328C"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gramEnd"/>
      <w:r w:rsidRPr="00C4328C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B3371B" w:rsidRPr="00C4328C" w:rsidRDefault="00B3371B" w:rsidP="00BA605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-формирование целостного  выражения  положитель</w:t>
      </w:r>
      <w:r w:rsidRPr="00C4328C">
        <w:rPr>
          <w:rFonts w:ascii="Times New Roman" w:eastAsia="Calibri" w:hAnsi="Times New Roman" w:cs="Times New Roman"/>
          <w:sz w:val="28"/>
          <w:szCs w:val="28"/>
        </w:rPr>
        <w:softHyphen/>
        <w:t>ного отношения к процес</w:t>
      </w:r>
      <w:r w:rsidRPr="00C4328C">
        <w:rPr>
          <w:rFonts w:ascii="Times New Roman" w:eastAsia="Calibri" w:hAnsi="Times New Roman" w:cs="Times New Roman"/>
          <w:sz w:val="28"/>
          <w:szCs w:val="28"/>
        </w:rPr>
        <w:softHyphen/>
        <w:t>су познания;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- развитие осознанного и ответственного отношения к собственным поступкам;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- формирование коммуникативной компетентности в процессе образовательной, исследовательской, творческой и других видов деятельности;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- 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- гражданская идентичность в форме осознания «Я» как гражданина России, чувства сопричастности и гордости за свою Родину.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4328C">
        <w:rPr>
          <w:rFonts w:ascii="Times New Roman" w:eastAsia="Calibri" w:hAnsi="Times New Roman" w:cs="Times New Roman"/>
          <w:sz w:val="28"/>
          <w:szCs w:val="28"/>
        </w:rPr>
        <w:t xml:space="preserve"> развитие навыков обеспечения защиты значимой личной информации</w:t>
      </w:r>
    </w:p>
    <w:p w:rsidR="00B3371B" w:rsidRPr="00C4328C" w:rsidRDefault="00B3371B" w:rsidP="00BA6053">
      <w:pPr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32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2) в </w:t>
      </w:r>
      <w:proofErr w:type="spellStart"/>
      <w:r w:rsidRPr="00C4328C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метапредметном</w:t>
      </w:r>
      <w:proofErr w:type="spellEnd"/>
      <w:r w:rsidRPr="00C432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направлении: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- умение определять понятия, создавать обобщения;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 xml:space="preserve">- умение осознанно использовать речевые средства в соответствии с задачей коммуникации; 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>- владение устной и письменной речью;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формирование и развитие компетентности в области использования информационно-коммуникационных технологий;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-концентрация воли для преодоления интеллектуальных затруднений и физических препятствий;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- стабилизация эмоционального состояния для решения различных задач.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-ставить вопросы; обращаться за помощью; формулировать свои затруднения;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- предлагать помощь и сотрудничество;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определять цели, функции участников, способы взаимодействия;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- договариваться о распределении функций и ролей в совместной деятельности;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- формулировать собственное мнение и позицию;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- координировать и принимать различные позиции во взаимодействии;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- ставить и формулировать проблемы;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- 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- узнавать, называть и определять объекты и явления окружающей действительности в соответствии с содержанием предмета;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-умение записывать, фиксировать информацию об окружающем мире, в том числе с помощью  ИКТ, заполнение предложенных схем с опорой на прочитанный текст;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28C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установление причинно-следственных связей.</w:t>
      </w:r>
    </w:p>
    <w:p w:rsidR="00B3371B" w:rsidRPr="00C4328C" w:rsidRDefault="00B3371B" w:rsidP="00BA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71B" w:rsidRPr="00C4328C" w:rsidRDefault="00B3371B" w:rsidP="00BA6053">
      <w:pPr>
        <w:spacing w:before="100" w:beforeAutospacing="1" w:after="100" w:afterAutospacing="1" w:line="360" w:lineRule="auto"/>
        <w:ind w:left="851"/>
        <w:jc w:val="center"/>
        <w:rPr>
          <w:rFonts w:ascii="Times New Roman" w:eastAsia="Calibri" w:hAnsi="Times New Roman" w:cs="Times New Roman"/>
          <w:color w:val="555555"/>
          <w:sz w:val="28"/>
          <w:szCs w:val="28"/>
          <w:lang w:eastAsia="ru-RU"/>
        </w:rPr>
      </w:pPr>
    </w:p>
    <w:p w:rsidR="00B3371B" w:rsidRPr="00C4328C" w:rsidRDefault="00B3371B" w:rsidP="00BA6053">
      <w:pPr>
        <w:spacing w:before="100" w:beforeAutospacing="1" w:after="100" w:afterAutospacing="1" w:line="360" w:lineRule="auto"/>
        <w:ind w:left="851"/>
        <w:jc w:val="center"/>
        <w:rPr>
          <w:rFonts w:ascii="Times New Roman" w:eastAsia="Calibri" w:hAnsi="Times New Roman" w:cs="Times New Roman"/>
          <w:color w:val="555555"/>
          <w:sz w:val="28"/>
          <w:szCs w:val="28"/>
          <w:lang w:eastAsia="ru-RU"/>
        </w:rPr>
      </w:pPr>
    </w:p>
    <w:p w:rsidR="00B3371B" w:rsidRDefault="00B3371B" w:rsidP="00BA6053">
      <w:pPr>
        <w:spacing w:before="100" w:beforeAutospacing="1" w:after="100" w:afterAutospacing="1" w:line="360" w:lineRule="auto"/>
        <w:ind w:left="851"/>
        <w:jc w:val="center"/>
        <w:rPr>
          <w:rFonts w:ascii="Times New Roman" w:eastAsia="Calibri" w:hAnsi="Times New Roman" w:cs="Times New Roman"/>
          <w:color w:val="555555"/>
          <w:sz w:val="28"/>
          <w:szCs w:val="28"/>
          <w:lang w:eastAsia="ru-RU"/>
        </w:rPr>
      </w:pPr>
    </w:p>
    <w:p w:rsidR="002F29C6" w:rsidRDefault="002F29C6" w:rsidP="00B3371B">
      <w:pPr>
        <w:spacing w:before="100" w:beforeAutospacing="1" w:after="100" w:afterAutospacing="1" w:line="240" w:lineRule="auto"/>
        <w:ind w:left="851"/>
        <w:jc w:val="center"/>
        <w:rPr>
          <w:rFonts w:ascii="Times New Roman" w:eastAsia="Calibri" w:hAnsi="Times New Roman" w:cs="Times New Roman"/>
          <w:color w:val="555555"/>
          <w:sz w:val="28"/>
          <w:szCs w:val="28"/>
          <w:lang w:eastAsia="ru-RU"/>
        </w:rPr>
      </w:pPr>
    </w:p>
    <w:p w:rsidR="002F29C6" w:rsidRDefault="002F29C6" w:rsidP="00B3371B">
      <w:pPr>
        <w:spacing w:before="100" w:beforeAutospacing="1" w:after="100" w:afterAutospacing="1" w:line="240" w:lineRule="auto"/>
        <w:ind w:left="851"/>
        <w:jc w:val="center"/>
        <w:rPr>
          <w:rFonts w:ascii="Times New Roman" w:eastAsia="Calibri" w:hAnsi="Times New Roman" w:cs="Times New Roman"/>
          <w:color w:val="555555"/>
          <w:sz w:val="28"/>
          <w:szCs w:val="28"/>
          <w:lang w:eastAsia="ru-RU"/>
        </w:rPr>
      </w:pPr>
    </w:p>
    <w:p w:rsidR="00B3371B" w:rsidRPr="00932205" w:rsidRDefault="00B3371B" w:rsidP="00B3371B">
      <w:pPr>
        <w:spacing w:before="100" w:beforeAutospacing="1" w:after="100" w:afterAutospacing="1" w:line="240" w:lineRule="auto"/>
        <w:ind w:left="851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CA69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</w:t>
      </w:r>
      <w:r w:rsidRPr="00CA6911">
        <w:rPr>
          <w:rFonts w:ascii="Times New Roman" w:eastAsia="Calibri" w:hAnsi="Times New Roman" w:cs="Times New Roman"/>
          <w:b/>
          <w:color w:val="555555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93220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содержание </w:t>
      </w:r>
      <w:r w:rsidR="00C4328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программы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0"/>
        <w:gridCol w:w="2499"/>
        <w:gridCol w:w="4667"/>
      </w:tblGrid>
      <w:tr w:rsidR="00B3371B" w:rsidRPr="00932205" w:rsidTr="002F29C6">
        <w:trPr>
          <w:trHeight w:val="276"/>
        </w:trPr>
        <w:tc>
          <w:tcPr>
            <w:tcW w:w="2360" w:type="dxa"/>
            <w:vMerge w:val="restart"/>
          </w:tcPr>
          <w:p w:rsidR="00B3371B" w:rsidRPr="00932205" w:rsidRDefault="00B3371B" w:rsidP="003358EB">
            <w:pPr>
              <w:spacing w:after="0" w:line="240" w:lineRule="auto"/>
              <w:ind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99" w:type="dxa"/>
            <w:vMerge w:val="restart"/>
          </w:tcPr>
          <w:p w:rsidR="00B3371B" w:rsidRPr="00932205" w:rsidRDefault="006306AA" w:rsidP="003358EB">
            <w:pPr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4667" w:type="dxa"/>
            <w:vMerge w:val="restart"/>
          </w:tcPr>
          <w:p w:rsidR="00B3371B" w:rsidRPr="00932205" w:rsidRDefault="006306AA" w:rsidP="003358EB">
            <w:pPr>
              <w:spacing w:after="0" w:line="240" w:lineRule="auto"/>
              <w:ind w:lef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B3371B" w:rsidRPr="00932205" w:rsidTr="002F29C6">
        <w:trPr>
          <w:cantSplit/>
          <w:trHeight w:val="276"/>
        </w:trPr>
        <w:tc>
          <w:tcPr>
            <w:tcW w:w="2360" w:type="dxa"/>
            <w:vMerge/>
          </w:tcPr>
          <w:p w:rsidR="00B3371B" w:rsidRPr="00932205" w:rsidRDefault="00B3371B" w:rsidP="003358EB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371B" w:rsidRPr="00932205" w:rsidRDefault="00B3371B" w:rsidP="003358EB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vMerge/>
          </w:tcPr>
          <w:p w:rsidR="00B3371B" w:rsidRPr="00932205" w:rsidRDefault="00B3371B" w:rsidP="003358EB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2F29C6">
        <w:trPr>
          <w:cantSplit/>
          <w:trHeight w:val="222"/>
        </w:trPr>
        <w:tc>
          <w:tcPr>
            <w:tcW w:w="2360" w:type="dxa"/>
          </w:tcPr>
          <w:p w:rsidR="00B3371B" w:rsidRPr="00932205" w:rsidRDefault="00B3371B" w:rsidP="003358EB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B3371B" w:rsidRPr="00932205" w:rsidRDefault="00B3371B" w:rsidP="003358EB">
            <w:pPr>
              <w:tabs>
                <w:tab w:val="left" w:pos="841"/>
                <w:tab w:val="center" w:pos="999"/>
              </w:tabs>
              <w:spacing w:after="0" w:line="240" w:lineRule="auto"/>
              <w:ind w:left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B3371B" w:rsidRPr="00932205" w:rsidRDefault="00B3371B" w:rsidP="003358EB">
            <w:pPr>
              <w:tabs>
                <w:tab w:val="left" w:pos="2500"/>
                <w:tab w:val="center" w:pos="2580"/>
              </w:tabs>
              <w:spacing w:after="0" w:line="240" w:lineRule="auto"/>
              <w:ind w:left="121" w:firstLine="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71B" w:rsidRPr="00932205" w:rsidTr="002F29C6">
        <w:trPr>
          <w:cantSplit/>
          <w:trHeight w:val="5177"/>
        </w:trPr>
        <w:tc>
          <w:tcPr>
            <w:tcW w:w="2360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Экология – наука о взаимосвязи в природе.</w:t>
            </w:r>
          </w:p>
        </w:tc>
        <w:tc>
          <w:tcPr>
            <w:tcW w:w="2499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  <w:p w:rsidR="00B3371B" w:rsidRPr="00932205" w:rsidRDefault="00B3371B" w:rsidP="003358EB">
            <w:pPr>
              <w:ind w:left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B" w:rsidRPr="00932205" w:rsidRDefault="00B3371B" w:rsidP="003358EB">
            <w:pPr>
              <w:ind w:left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B" w:rsidRPr="00932205" w:rsidRDefault="00B3371B" w:rsidP="003358EB">
            <w:pPr>
              <w:ind w:left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отношение к учебной деятельности, к школе; интерес к учебному материалу.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осознано строить речевое высказывание в устной форме; анализ объектов.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вопросов, умение точно выражать свои мысли.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B3371B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целеполагание,  волевая регуляция.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2F29C6">
        <w:trPr>
          <w:cantSplit/>
          <w:trHeight w:val="3083"/>
        </w:trPr>
        <w:tc>
          <w:tcPr>
            <w:tcW w:w="2360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живет планета</w:t>
            </w:r>
          </w:p>
        </w:tc>
        <w:tc>
          <w:tcPr>
            <w:tcW w:w="2499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667" w:type="dxa"/>
          </w:tcPr>
          <w:p w:rsidR="00B3371B" w:rsidRPr="00932205" w:rsidRDefault="00B3371B" w:rsidP="003358EB">
            <w:pPr>
              <w:spacing w:after="12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развивают навыки обеспечения защиты значимой личной информации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результатов решения  задач делать теоретические выводы о свойствах изучаемых природных объектов в сотрудничестве с учителем и одноклассниками; выполнять учебные действия в устной, письменной речи.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монологическое высказывание, умение договариваться, приходить к общему решению. </w:t>
            </w:r>
          </w:p>
        </w:tc>
      </w:tr>
      <w:tr w:rsidR="00B3371B" w:rsidRPr="00932205" w:rsidTr="002F29C6">
        <w:trPr>
          <w:cantSplit/>
          <w:trHeight w:val="222"/>
        </w:trPr>
        <w:tc>
          <w:tcPr>
            <w:tcW w:w="2360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«Зеленый листок»</w:t>
            </w:r>
          </w:p>
        </w:tc>
        <w:tc>
          <w:tcPr>
            <w:tcW w:w="2499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4667" w:type="dxa"/>
          </w:tcPr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развивают навыки поддержки индивидуальной информационной среды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объекты с выделением существенных и несущественных признаков (в группе, в паре, выполнять практические действия на основе инструкции, определять порядок действий в процессе выполнения простейших наблюдений.</w:t>
            </w:r>
            <w:proofErr w:type="gramEnd"/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используют различные средства самоконтроля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другие мнения и позицию; формулировать собственное мнение и позицию; использовать в общении правила вежливости</w:t>
            </w:r>
          </w:p>
        </w:tc>
      </w:tr>
      <w:tr w:rsidR="00B3371B" w:rsidRPr="00932205" w:rsidTr="002F29C6">
        <w:trPr>
          <w:cantSplit/>
          <w:trHeight w:val="3538"/>
        </w:trPr>
        <w:tc>
          <w:tcPr>
            <w:tcW w:w="2360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Осенние явления в жизни природы.</w:t>
            </w:r>
          </w:p>
        </w:tc>
        <w:tc>
          <w:tcPr>
            <w:tcW w:w="2499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4667" w:type="dxa"/>
          </w:tcPr>
          <w:p w:rsidR="00B3371B" w:rsidRPr="00932205" w:rsidRDefault="00B3371B" w:rsidP="003358EB">
            <w:pPr>
              <w:spacing w:after="12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</w:t>
            </w:r>
            <w:proofErr w:type="gramStart"/>
            <w:r w:rsidRPr="009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критически относится</w:t>
            </w:r>
            <w:proofErr w:type="gramEnd"/>
            <w:r w:rsidRPr="009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информации и избирательности её восприятия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целостного, социально-ориентированного взгляда на окружающий мир; умение наблюдать, исследовать явления окружающего мира; </w:t>
            </w:r>
          </w:p>
          <w:p w:rsidR="00B3371B" w:rsidRPr="00932205" w:rsidRDefault="00B3371B" w:rsidP="003358EB">
            <w:pPr>
              <w:spacing w:after="12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планируют последовательность действий для достижения какой-либо цели</w:t>
            </w:r>
            <w:proofErr w:type="gramEnd"/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другие мнения и позицию; формулировать собственное мнение и позицию; использовать в общении правила вежливости</w:t>
            </w:r>
          </w:p>
        </w:tc>
      </w:tr>
      <w:tr w:rsidR="00B3371B" w:rsidRPr="00932205" w:rsidTr="002F29C6">
        <w:trPr>
          <w:cantSplit/>
          <w:trHeight w:val="222"/>
        </w:trPr>
        <w:tc>
          <w:tcPr>
            <w:tcW w:w="2360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Осенние фантазии</w:t>
            </w:r>
          </w:p>
        </w:tc>
        <w:tc>
          <w:tcPr>
            <w:tcW w:w="2499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67" w:type="dxa"/>
          </w:tcPr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развивают навыки создания и поддержки индивидуальной информационной среды, обеспечения защиты значимой личной информации</w:t>
            </w:r>
          </w:p>
          <w:p w:rsidR="00B3371B" w:rsidRPr="00932205" w:rsidRDefault="00B3371B" w:rsidP="003358EB">
            <w:pPr>
              <w:spacing w:after="12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комбинируют известные средства для нового решения проблем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используют различные средства самоконтроля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общаются и взаимодействуют с партнерами по совместной деятельности или  обмену информацией</w:t>
            </w:r>
            <w:proofErr w:type="gramEnd"/>
          </w:p>
        </w:tc>
      </w:tr>
      <w:tr w:rsidR="00B3371B" w:rsidRPr="00932205" w:rsidTr="002F29C6">
        <w:trPr>
          <w:cantSplit/>
          <w:trHeight w:val="1038"/>
        </w:trPr>
        <w:tc>
          <w:tcPr>
            <w:tcW w:w="2360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Тайны природы и тропа загадок.</w:t>
            </w:r>
          </w:p>
        </w:tc>
        <w:tc>
          <w:tcPr>
            <w:tcW w:w="2499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4667" w:type="dxa"/>
            <w:vMerge w:val="restart"/>
          </w:tcPr>
          <w:p w:rsidR="002F29C6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: умеют осуществлять совместную информационную деятельность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объекты с выделением существенных и несущественных признаков (в группе, в паре, выполнять практические действия на основе инструкции, определять порядок действий в процессе выполнения простейших наблюдений.</w:t>
            </w:r>
            <w:proofErr w:type="gramEnd"/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решают задачи, ответом для которых является описание последовательности действий 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B3371B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выстраивают монологическое высказывание, умение договариваться, приходить к общему решению,  развивают способность добывать  недостающую информацию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2F29C6">
        <w:trPr>
          <w:cantSplit/>
          <w:trHeight w:val="222"/>
        </w:trPr>
        <w:tc>
          <w:tcPr>
            <w:tcW w:w="2360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 вокруг нас</w:t>
            </w:r>
          </w:p>
        </w:tc>
        <w:tc>
          <w:tcPr>
            <w:tcW w:w="2499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67" w:type="dxa"/>
            <w:vMerge/>
          </w:tcPr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2F29C6">
        <w:trPr>
          <w:cantSplit/>
          <w:trHeight w:val="222"/>
        </w:trPr>
        <w:tc>
          <w:tcPr>
            <w:tcW w:w="2360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Зимние фантазии</w:t>
            </w:r>
          </w:p>
        </w:tc>
        <w:tc>
          <w:tcPr>
            <w:tcW w:w="2499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67" w:type="dxa"/>
          </w:tcPr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выражают положитель</w:t>
            </w: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отношение к процес</w:t>
            </w: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су познания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целостного, социально-ориентированного взгляда на окружающий мир; умение наблюдать, исследовать явления окружающего мира; 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ставят  задачу на основе соотнесения того, что уже известно и усвоено, и того, что еще неизвестно;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B3371B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другие мнения и позицию; формулировать собственное мнение и позицию; использовать в общении правила вежливости</w:t>
            </w:r>
          </w:p>
          <w:p w:rsidR="00B3371B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B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B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B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B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B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B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B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B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B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2F29C6">
        <w:trPr>
          <w:cantSplit/>
          <w:trHeight w:val="222"/>
        </w:trPr>
        <w:tc>
          <w:tcPr>
            <w:tcW w:w="2360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Признаки изменения погоды</w:t>
            </w:r>
          </w:p>
        </w:tc>
        <w:tc>
          <w:tcPr>
            <w:tcW w:w="2499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урок</w:t>
            </w:r>
          </w:p>
        </w:tc>
        <w:tc>
          <w:tcPr>
            <w:tcW w:w="4667" w:type="dxa"/>
          </w:tcPr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понимают личностный смысл уче</w:t>
            </w: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 выполнять учебные действия в устной, письменной речи.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монологическое высказывание, умение договариваться, приходить к общему решению. </w:t>
            </w:r>
          </w:p>
        </w:tc>
      </w:tr>
      <w:tr w:rsidR="00B3371B" w:rsidRPr="00932205" w:rsidTr="002F29C6">
        <w:trPr>
          <w:cantSplit/>
          <w:trHeight w:val="1744"/>
        </w:trPr>
        <w:tc>
          <w:tcPr>
            <w:tcW w:w="2360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Солнце - источник тепла и света для живых существ. </w:t>
            </w:r>
          </w:p>
        </w:tc>
        <w:tc>
          <w:tcPr>
            <w:tcW w:w="2499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667" w:type="dxa"/>
            <w:vMerge w:val="restart"/>
          </w:tcPr>
          <w:p w:rsidR="00B3371B" w:rsidRPr="00932205" w:rsidRDefault="00B3371B" w:rsidP="003358EB">
            <w:pPr>
              <w:spacing w:after="12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развивают навыки обеспечения защиты значимой личной информации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B3371B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усвоение первоначальных сведений о 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сущности и особенностях объектов, процессов и явлений, характерных для природной и социальной действительности 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 выполнять  действия в устной, письменной речи 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общаются и взаимодействуют с партнерами по совместной деятельности или  обмену информацией, развивают способность добывать  недостающую информацию</w:t>
            </w:r>
            <w:proofErr w:type="gramEnd"/>
          </w:p>
        </w:tc>
      </w:tr>
      <w:tr w:rsidR="00B3371B" w:rsidRPr="00932205" w:rsidTr="002F29C6">
        <w:trPr>
          <w:cantSplit/>
          <w:trHeight w:val="665"/>
        </w:trPr>
        <w:tc>
          <w:tcPr>
            <w:tcW w:w="2360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Вода – источник жизни</w:t>
            </w:r>
          </w:p>
        </w:tc>
        <w:tc>
          <w:tcPr>
            <w:tcW w:w="2499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667" w:type="dxa"/>
            <w:vMerge/>
          </w:tcPr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2F29C6">
        <w:trPr>
          <w:cantSplit/>
          <w:trHeight w:val="222"/>
        </w:trPr>
        <w:tc>
          <w:tcPr>
            <w:tcW w:w="2360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 в ответе за Землю, на которой живем!</w:t>
            </w:r>
          </w:p>
        </w:tc>
        <w:tc>
          <w:tcPr>
            <w:tcW w:w="2499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667" w:type="dxa"/>
          </w:tcPr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 к предметно-исследовательской деятельности; понимание нравственного содержания поступков окружающих людей; формирование чувства сопричастности и гордости за свою Родину; 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решают задачи, ответом для которых является описание последовательности действий 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осуществляют перенос знаний, умений в новую ситуацию для решения проблем</w:t>
            </w:r>
            <w:proofErr w:type="gramEnd"/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строить монологическое высказывание, умение договариваться, приходить к общему решению.</w:t>
            </w:r>
          </w:p>
        </w:tc>
      </w:tr>
      <w:tr w:rsidR="00B3371B" w:rsidRPr="00932205" w:rsidTr="002F29C6">
        <w:trPr>
          <w:cantSplit/>
          <w:trHeight w:val="222"/>
        </w:trPr>
        <w:tc>
          <w:tcPr>
            <w:tcW w:w="2360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Пробуждение природы.</w:t>
            </w:r>
          </w:p>
        </w:tc>
        <w:tc>
          <w:tcPr>
            <w:tcW w:w="2499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67" w:type="dxa"/>
          </w:tcPr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развивают навыки создания и поддержки индивидуальной информационной среды, Познавательные: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целостного, социально-ориентированного взгляда на окружающий мир; умение наблюдать, исследовать явления окружающего мира; 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ставят  задачу на основе соотнесения того, что уже известно и усвоено, и того, что еще неизвестно;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B3371B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другие мнения и позицию; формулировать собственное мнение и позицию; использовать в общении правила вежливости</w:t>
            </w:r>
          </w:p>
          <w:p w:rsidR="00C4328C" w:rsidRDefault="00C4328C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8C" w:rsidRDefault="00C4328C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8C" w:rsidRDefault="00C4328C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8C" w:rsidRDefault="00C4328C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8C" w:rsidRDefault="00C4328C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8C" w:rsidRDefault="00C4328C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8C" w:rsidRDefault="00C4328C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8C" w:rsidRDefault="00C4328C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8C" w:rsidRDefault="00C4328C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8C" w:rsidRDefault="00C4328C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8C" w:rsidRPr="00932205" w:rsidRDefault="00C4328C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2F29C6">
        <w:trPr>
          <w:cantSplit/>
          <w:trHeight w:val="222"/>
        </w:trPr>
        <w:tc>
          <w:tcPr>
            <w:tcW w:w="2360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«Чистое село»</w:t>
            </w:r>
          </w:p>
        </w:tc>
        <w:tc>
          <w:tcPr>
            <w:tcW w:w="2499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67" w:type="dxa"/>
          </w:tcPr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развивают навыки обеспечения защиты значимой личной информации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целостного, социально-ориентированного взгляда на окружающий мир;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 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монологическое высказывание, умение договариваться, приходить к общему решению.</w:t>
            </w:r>
          </w:p>
        </w:tc>
      </w:tr>
      <w:tr w:rsidR="00B3371B" w:rsidRPr="00932205" w:rsidTr="002F29C6">
        <w:trPr>
          <w:cantSplit/>
          <w:trHeight w:val="222"/>
        </w:trPr>
        <w:tc>
          <w:tcPr>
            <w:tcW w:w="2360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тематических проектов «Человек и природа», «Силы природы»</w:t>
            </w:r>
          </w:p>
        </w:tc>
        <w:tc>
          <w:tcPr>
            <w:tcW w:w="2499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4667" w:type="dxa"/>
          </w:tcPr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по</w:t>
            </w: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нимают причины успеха в своей учебной деятель</w:t>
            </w: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письменной и устной форме, выбирают наиболее эффективные способы решения задач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осознают качество и уровень усвоения, оценивают достигнутый результат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представляют конкретное </w:t>
            </w:r>
            <w:proofErr w:type="gramStart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сообщать его в письменной или устной форме</w:t>
            </w:r>
          </w:p>
        </w:tc>
      </w:tr>
      <w:tr w:rsidR="00B3371B" w:rsidRPr="00932205" w:rsidTr="002F29C6">
        <w:trPr>
          <w:cantSplit/>
          <w:trHeight w:val="222"/>
        </w:trPr>
        <w:tc>
          <w:tcPr>
            <w:tcW w:w="2360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2499" w:type="dxa"/>
          </w:tcPr>
          <w:p w:rsidR="00B3371B" w:rsidRPr="00932205" w:rsidRDefault="00B3371B" w:rsidP="003358EB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667" w:type="dxa"/>
          </w:tcPr>
          <w:p w:rsidR="00B3371B" w:rsidRPr="00932205" w:rsidRDefault="00B3371B" w:rsidP="003358EB">
            <w:pPr>
              <w:spacing w:after="12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умеют осуществлять совместную информационную деятельность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выбирают, сопоставляют и обосновывают темы курса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осознают качество и уровень усвоения</w:t>
            </w:r>
          </w:p>
          <w:p w:rsidR="00B3371B" w:rsidRPr="00932205" w:rsidRDefault="00B3371B" w:rsidP="003358EB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: умеют представлять конкретное содержание и сообщают ее  в письменной или устной форме</w:t>
            </w:r>
          </w:p>
        </w:tc>
      </w:tr>
    </w:tbl>
    <w:p w:rsidR="00B3371B" w:rsidRDefault="00B3371B" w:rsidP="00B3371B">
      <w:pPr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B3371B" w:rsidRDefault="00B3371B" w:rsidP="00B3371B">
      <w:pPr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B3371B" w:rsidRDefault="00B3371B" w:rsidP="00B3371B">
      <w:pPr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B3371B" w:rsidRDefault="00B3371B" w:rsidP="00B3371B">
      <w:pPr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B3371B" w:rsidRDefault="00B3371B" w:rsidP="00B3371B">
      <w:pPr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2F29C6" w:rsidRDefault="002F29C6" w:rsidP="00B3371B">
      <w:pPr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2F29C6" w:rsidRDefault="002F29C6" w:rsidP="00B3371B">
      <w:pPr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B3371B" w:rsidRPr="00932205" w:rsidRDefault="00B3371B" w:rsidP="00B3371B">
      <w:pPr>
        <w:ind w:left="851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932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3220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Календарно-тематическое планирование</w:t>
      </w:r>
    </w:p>
    <w:tbl>
      <w:tblPr>
        <w:tblW w:w="9072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992"/>
      </w:tblGrid>
      <w:tr w:rsidR="00B3371B" w:rsidRPr="00932205" w:rsidTr="00B3371B">
        <w:trPr>
          <w:trHeight w:val="720"/>
        </w:trPr>
        <w:tc>
          <w:tcPr>
            <w:tcW w:w="709" w:type="dxa"/>
            <w:vMerge w:val="restart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B3371B" w:rsidRDefault="00B3371B" w:rsidP="003358EB">
            <w:pPr>
              <w:spacing w:after="0" w:line="240" w:lineRule="auto"/>
              <w:ind w:left="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B3371B" w:rsidRPr="00932205" w:rsidRDefault="00B3371B" w:rsidP="003358EB">
            <w:pPr>
              <w:spacing w:after="0" w:line="240" w:lineRule="auto"/>
              <w:ind w:left="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</w:tcPr>
          <w:p w:rsidR="00B3371B" w:rsidRPr="00932205" w:rsidRDefault="00B3371B" w:rsidP="003358EB">
            <w:pPr>
              <w:spacing w:after="0" w:line="240" w:lineRule="auto"/>
              <w:ind w:left="-30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B3371B" w:rsidRPr="00932205" w:rsidTr="00B3371B">
        <w:trPr>
          <w:cantSplit/>
          <w:trHeight w:val="646"/>
        </w:trPr>
        <w:tc>
          <w:tcPr>
            <w:tcW w:w="709" w:type="dxa"/>
            <w:vMerge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3371B" w:rsidRPr="00932205" w:rsidRDefault="00B3371B" w:rsidP="003358EB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371B" w:rsidRPr="00932205" w:rsidRDefault="00B3371B" w:rsidP="003358EB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B3371B" w:rsidRPr="00932205" w:rsidTr="00B3371B">
        <w:trPr>
          <w:cantSplit/>
          <w:trHeight w:val="346"/>
        </w:trPr>
        <w:tc>
          <w:tcPr>
            <w:tcW w:w="709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3371B" w:rsidRPr="00932205" w:rsidRDefault="00B3371B" w:rsidP="003358EB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ind w:left="-4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ind w:hanging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371B" w:rsidRPr="00932205" w:rsidTr="00B3371B">
        <w:trPr>
          <w:cantSplit/>
          <w:trHeight w:val="346"/>
        </w:trPr>
        <w:tc>
          <w:tcPr>
            <w:tcW w:w="709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87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Экология – наука о взаимосвязи в природе.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71B" w:rsidRPr="00DE13DD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DD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  <w:p w:rsidR="00B3371B" w:rsidRPr="00DE13DD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DD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B3371B">
        <w:trPr>
          <w:cantSplit/>
          <w:trHeight w:val="346"/>
        </w:trPr>
        <w:tc>
          <w:tcPr>
            <w:tcW w:w="709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87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живет планета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71B" w:rsidRPr="00DE13DD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DD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  <w:p w:rsidR="00B3371B" w:rsidRPr="00DE13DD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DD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B3371B">
        <w:trPr>
          <w:cantSplit/>
          <w:trHeight w:val="346"/>
        </w:trPr>
        <w:tc>
          <w:tcPr>
            <w:tcW w:w="709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87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Акция «Зеленый листок»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71B" w:rsidRPr="00DE13DD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DD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  <w:p w:rsidR="00B3371B" w:rsidRPr="00DE13DD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DD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B3371B">
        <w:trPr>
          <w:cantSplit/>
          <w:trHeight w:val="346"/>
        </w:trPr>
        <w:tc>
          <w:tcPr>
            <w:tcW w:w="709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87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Осенние явления в жизни природы.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71B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B3371B">
        <w:trPr>
          <w:cantSplit/>
          <w:trHeight w:val="346"/>
        </w:trPr>
        <w:tc>
          <w:tcPr>
            <w:tcW w:w="709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7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Осенние фантазии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71B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B3371B">
        <w:trPr>
          <w:cantSplit/>
          <w:trHeight w:val="346"/>
        </w:trPr>
        <w:tc>
          <w:tcPr>
            <w:tcW w:w="709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387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Тайны природы и тропа загадок.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71B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B3371B">
        <w:trPr>
          <w:cantSplit/>
          <w:trHeight w:val="346"/>
        </w:trPr>
        <w:tc>
          <w:tcPr>
            <w:tcW w:w="709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387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Природа вокруг нас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71B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B3371B">
        <w:trPr>
          <w:cantSplit/>
          <w:trHeight w:val="346"/>
        </w:trPr>
        <w:tc>
          <w:tcPr>
            <w:tcW w:w="709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387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Зимние фантазии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71B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B3371B">
        <w:trPr>
          <w:cantSplit/>
          <w:trHeight w:val="346"/>
        </w:trPr>
        <w:tc>
          <w:tcPr>
            <w:tcW w:w="709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387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изменения погоды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71B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B3371B">
        <w:trPr>
          <w:cantSplit/>
          <w:trHeight w:val="346"/>
        </w:trPr>
        <w:tc>
          <w:tcPr>
            <w:tcW w:w="709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387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Солнце - источник тепла и света для живых существ. 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71B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B3371B">
        <w:trPr>
          <w:cantSplit/>
          <w:trHeight w:val="346"/>
        </w:trPr>
        <w:tc>
          <w:tcPr>
            <w:tcW w:w="709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387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Вода – источник жизни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71B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B3371B">
        <w:trPr>
          <w:cantSplit/>
          <w:trHeight w:val="346"/>
        </w:trPr>
        <w:tc>
          <w:tcPr>
            <w:tcW w:w="709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387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Мы в ответе за Землю, на которой живем!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71B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B3371B">
        <w:trPr>
          <w:cantSplit/>
          <w:trHeight w:val="346"/>
        </w:trPr>
        <w:tc>
          <w:tcPr>
            <w:tcW w:w="709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387" w:type="dxa"/>
          </w:tcPr>
          <w:p w:rsidR="00CA6911" w:rsidRPr="00932205" w:rsidRDefault="00B3371B" w:rsidP="00CA6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1">
              <w:rPr>
                <w:rFonts w:ascii="Times New Roman" w:eastAsia="Calibri" w:hAnsi="Times New Roman" w:cs="Times New Roman"/>
                <w:sz w:val="24"/>
                <w:szCs w:val="24"/>
              </w:rPr>
              <w:t>Пробуждение природы.</w:t>
            </w:r>
            <w:r w:rsidR="00CA6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6911" w:rsidRPr="00CA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права у животных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71B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B3371B">
        <w:trPr>
          <w:cantSplit/>
          <w:trHeight w:val="346"/>
        </w:trPr>
        <w:tc>
          <w:tcPr>
            <w:tcW w:w="709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387" w:type="dxa"/>
          </w:tcPr>
          <w:p w:rsidR="00CA6911" w:rsidRPr="00CA6911" w:rsidRDefault="00B3371B" w:rsidP="00CA6911">
            <w:pPr>
              <w:shd w:val="clear" w:color="auto" w:fill="F5F5F5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11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село»</w:t>
            </w:r>
            <w:r w:rsidR="00CA6911" w:rsidRPr="00CA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371B" w:rsidRPr="00932205" w:rsidRDefault="00CA6911" w:rsidP="00CA6911">
            <w:pPr>
              <w:shd w:val="clear" w:color="auto" w:fill="F5F5F5"/>
              <w:spacing w:after="0" w:line="240" w:lineRule="auto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человеком, человек!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71B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B3371B">
        <w:trPr>
          <w:cantSplit/>
          <w:trHeight w:val="346"/>
        </w:trPr>
        <w:tc>
          <w:tcPr>
            <w:tcW w:w="709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387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тематических проектов «Человек и природа», «Силы природы»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71B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1B" w:rsidRPr="00932205" w:rsidTr="00B3371B">
        <w:trPr>
          <w:cantSplit/>
          <w:trHeight w:val="346"/>
        </w:trPr>
        <w:tc>
          <w:tcPr>
            <w:tcW w:w="709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992" w:type="dxa"/>
          </w:tcPr>
          <w:p w:rsidR="00B3371B" w:rsidRPr="00932205" w:rsidRDefault="00CA6911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B3371B" w:rsidRPr="00932205" w:rsidRDefault="00B3371B" w:rsidP="00335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371B" w:rsidRPr="00932205" w:rsidRDefault="00B3371B" w:rsidP="00B3371B">
      <w:pPr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B3371B" w:rsidRPr="00932205" w:rsidRDefault="00B3371B" w:rsidP="00B3371B">
      <w:pPr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B3371B" w:rsidRPr="00932205" w:rsidRDefault="00B3371B" w:rsidP="00B3371B">
      <w:pPr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B3371B" w:rsidRPr="00932205" w:rsidRDefault="00B3371B" w:rsidP="00B3371B">
      <w:pPr>
        <w:tabs>
          <w:tab w:val="left" w:pos="3732"/>
        </w:tabs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551" w:rsidRDefault="003B3551"/>
    <w:p w:rsidR="0019303F" w:rsidRDefault="0019303F"/>
    <w:p w:rsidR="0019303F" w:rsidRPr="00564E08" w:rsidRDefault="0019303F" w:rsidP="0019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Лист внесения изменений и дополнений в рабочую программу</w:t>
      </w:r>
    </w:p>
    <w:p w:rsidR="0019303F" w:rsidRPr="00564E08" w:rsidRDefault="0019303F" w:rsidP="0019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03F" w:rsidRDefault="0019303F" w:rsidP="001930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9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13"/>
        <w:gridCol w:w="1134"/>
        <w:gridCol w:w="4111"/>
        <w:gridCol w:w="2693"/>
      </w:tblGrid>
      <w:tr w:rsidR="0019303F" w:rsidRPr="00E4000F" w:rsidTr="001B58AF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03F" w:rsidRPr="00564E08" w:rsidRDefault="0019303F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№ </w:t>
            </w:r>
          </w:p>
          <w:p w:rsidR="0019303F" w:rsidRPr="00564E08" w:rsidRDefault="0019303F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</w:t>
            </w:r>
            <w:proofErr w:type="gramEnd"/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03F" w:rsidRPr="00564E08" w:rsidRDefault="0019303F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Дата проведения урока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03F" w:rsidRPr="00564E08" w:rsidRDefault="0019303F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03F" w:rsidRPr="00564E08" w:rsidRDefault="0019303F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Основание корректировки</w:t>
            </w:r>
          </w:p>
        </w:tc>
      </w:tr>
      <w:tr w:rsidR="0019303F" w:rsidRPr="00E4000F" w:rsidTr="001B58AF">
        <w:trPr>
          <w:trHeight w:val="750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4000F" w:rsidRDefault="0019303F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564E08" w:rsidRDefault="0019303F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303F" w:rsidRPr="00564E08" w:rsidRDefault="0019303F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4000F" w:rsidRDefault="0019303F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4000F" w:rsidRDefault="0019303F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9303F" w:rsidRPr="00EC4B19" w:rsidTr="001B58AF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3F" w:rsidRPr="00EC4B19" w:rsidTr="001B58AF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3F" w:rsidRPr="00EC4B19" w:rsidTr="001B58AF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3F" w:rsidRPr="00EC4B19" w:rsidTr="001B58AF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3F" w:rsidRPr="00EC4B19" w:rsidTr="001B58AF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3F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3F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3F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3F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3F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3F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3F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3F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3F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3F" w:rsidRPr="00EC4B19" w:rsidTr="001B58AF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3F" w:rsidRPr="00EC4B19" w:rsidTr="001B58AF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3F" w:rsidRPr="00EC4B19" w:rsidTr="001B58AF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3F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3F" w:rsidRPr="00EC4B19" w:rsidRDefault="0019303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303F" w:rsidRDefault="0019303F" w:rsidP="0019303F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303F" w:rsidRDefault="0019303F" w:rsidP="0019303F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303F" w:rsidRPr="00564E08" w:rsidRDefault="0019303F" w:rsidP="0019303F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E08">
        <w:rPr>
          <w:rFonts w:ascii="Times New Roman" w:eastAsia="Calibri" w:hAnsi="Times New Roman" w:cs="Times New Roman"/>
          <w:sz w:val="28"/>
          <w:szCs w:val="28"/>
        </w:rPr>
        <w:lastRenderedPageBreak/>
        <w:t>х. Калашников Кашарского района Ростовской области</w:t>
      </w:r>
    </w:p>
    <w:p w:rsidR="0019303F" w:rsidRPr="00564E08" w:rsidRDefault="0019303F" w:rsidP="0019303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E08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            Подтелковская № 21 основная общеобразовательная школа</w:t>
      </w:r>
    </w:p>
    <w:p w:rsidR="0019303F" w:rsidRPr="00564E08" w:rsidRDefault="0019303F" w:rsidP="0019303F">
      <w:pPr>
        <w:spacing w:after="0"/>
        <w:rPr>
          <w:rFonts w:ascii="Times New Roman" w:eastAsia="Calibri" w:hAnsi="Times New Roman" w:cs="Times New Roman"/>
          <w:i/>
        </w:rPr>
      </w:pPr>
    </w:p>
    <w:p w:rsidR="0019303F" w:rsidRPr="00564E08" w:rsidRDefault="0019303F" w:rsidP="0019303F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19303F" w:rsidRPr="00564E08" w:rsidRDefault="0019303F" w:rsidP="0019303F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19303F" w:rsidRPr="00564E08" w:rsidRDefault="0019303F" w:rsidP="0019303F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19303F" w:rsidRPr="00564E08" w:rsidRDefault="0019303F" w:rsidP="0019303F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19303F" w:rsidRPr="00564E08" w:rsidRDefault="0019303F" w:rsidP="0019303F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19303F" w:rsidRPr="00564E08" w:rsidRDefault="0019303F" w:rsidP="0019303F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19303F" w:rsidRPr="00564E08" w:rsidRDefault="0019303F" w:rsidP="0019303F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19303F" w:rsidRPr="00564E08" w:rsidRDefault="0019303F" w:rsidP="0019303F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4E08">
        <w:rPr>
          <w:rFonts w:ascii="Times New Roman" w:eastAsia="Calibri" w:hAnsi="Times New Roman" w:cs="Times New Roman"/>
          <w:i/>
          <w:sz w:val="24"/>
          <w:szCs w:val="24"/>
        </w:rPr>
        <w:t>«СОГЛАСОВАНО»</w:t>
      </w:r>
    </w:p>
    <w:p w:rsidR="0019303F" w:rsidRPr="00564E08" w:rsidRDefault="0019303F" w:rsidP="001930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E08">
        <w:rPr>
          <w:rFonts w:ascii="Times New Roman" w:eastAsia="Calibri" w:hAnsi="Times New Roman" w:cs="Times New Roman"/>
          <w:sz w:val="24"/>
          <w:szCs w:val="24"/>
        </w:rPr>
        <w:t xml:space="preserve">методическим советом  </w:t>
      </w:r>
      <w:r w:rsidRPr="00564E0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564E08">
        <w:rPr>
          <w:rFonts w:ascii="Times New Roman" w:eastAsia="Calibri" w:hAnsi="Times New Roman" w:cs="Times New Roman"/>
          <w:sz w:val="24"/>
          <w:szCs w:val="24"/>
        </w:rPr>
        <w:t>МБОУ Подтелковской № 21 ООШ                                                                                        Протокол  заседания МС                                                                                                                       от  24.08.2016 г.  № 1                                                                                                                  Руководитель МС: ________ /Л.И. Труба/</w:t>
      </w:r>
    </w:p>
    <w:p w:rsidR="0019303F" w:rsidRPr="00564E08" w:rsidRDefault="0019303F" w:rsidP="0019303F">
      <w:pPr>
        <w:rPr>
          <w:rFonts w:ascii="Calibri" w:eastAsia="Calibri" w:hAnsi="Calibri" w:cs="Arial"/>
        </w:rPr>
      </w:pPr>
    </w:p>
    <w:p w:rsidR="0019303F" w:rsidRPr="00EC4B19" w:rsidRDefault="0019303F" w:rsidP="001930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03F" w:rsidRDefault="0019303F" w:rsidP="0019303F"/>
    <w:p w:rsidR="0019303F" w:rsidRDefault="0019303F"/>
    <w:sectPr w:rsidR="0019303F" w:rsidSect="00B3371B">
      <w:pgSz w:w="11906" w:h="16838"/>
      <w:pgMar w:top="568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68" w:rsidRDefault="00183A68" w:rsidP="00B3371B">
      <w:pPr>
        <w:spacing w:after="0" w:line="240" w:lineRule="auto"/>
      </w:pPr>
      <w:r>
        <w:separator/>
      </w:r>
    </w:p>
  </w:endnote>
  <w:endnote w:type="continuationSeparator" w:id="0">
    <w:p w:rsidR="00183A68" w:rsidRDefault="00183A68" w:rsidP="00B3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68" w:rsidRDefault="00183A68" w:rsidP="00B3371B">
      <w:pPr>
        <w:spacing w:after="0" w:line="240" w:lineRule="auto"/>
      </w:pPr>
      <w:r>
        <w:separator/>
      </w:r>
    </w:p>
  </w:footnote>
  <w:footnote w:type="continuationSeparator" w:id="0">
    <w:p w:rsidR="00183A68" w:rsidRDefault="00183A68" w:rsidP="00B3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1A5B59B4"/>
    <w:multiLevelType w:val="multilevel"/>
    <w:tmpl w:val="506A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D1D2E"/>
    <w:multiLevelType w:val="hybridMultilevel"/>
    <w:tmpl w:val="6E30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16D19"/>
    <w:multiLevelType w:val="multilevel"/>
    <w:tmpl w:val="513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02DD4"/>
    <w:multiLevelType w:val="hybridMultilevel"/>
    <w:tmpl w:val="D8E8DCD8"/>
    <w:lvl w:ilvl="0" w:tplc="826E39D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0A4F14"/>
    <w:multiLevelType w:val="hybridMultilevel"/>
    <w:tmpl w:val="E408B6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1B"/>
    <w:rsid w:val="00183A68"/>
    <w:rsid w:val="0019303F"/>
    <w:rsid w:val="002F29C6"/>
    <w:rsid w:val="003B3551"/>
    <w:rsid w:val="006306AA"/>
    <w:rsid w:val="00655557"/>
    <w:rsid w:val="00890B15"/>
    <w:rsid w:val="00AC7E90"/>
    <w:rsid w:val="00AD4AC0"/>
    <w:rsid w:val="00B3371B"/>
    <w:rsid w:val="00BA6053"/>
    <w:rsid w:val="00C4328C"/>
    <w:rsid w:val="00CA6911"/>
    <w:rsid w:val="00D72E16"/>
    <w:rsid w:val="00DD6C72"/>
    <w:rsid w:val="00E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71B"/>
  </w:style>
  <w:style w:type="paragraph" w:styleId="a5">
    <w:name w:val="footer"/>
    <w:basedOn w:val="a"/>
    <w:link w:val="a6"/>
    <w:uiPriority w:val="99"/>
    <w:unhideWhenUsed/>
    <w:rsid w:val="00B3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71B"/>
  </w:style>
  <w:style w:type="paragraph" w:styleId="a7">
    <w:name w:val="List Paragraph"/>
    <w:basedOn w:val="a"/>
    <w:uiPriority w:val="34"/>
    <w:qFormat/>
    <w:rsid w:val="00AC7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71B"/>
  </w:style>
  <w:style w:type="paragraph" w:styleId="a5">
    <w:name w:val="footer"/>
    <w:basedOn w:val="a"/>
    <w:link w:val="a6"/>
    <w:uiPriority w:val="99"/>
    <w:unhideWhenUsed/>
    <w:rsid w:val="00B3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71B"/>
  </w:style>
  <w:style w:type="paragraph" w:styleId="a7">
    <w:name w:val="List Paragraph"/>
    <w:basedOn w:val="a"/>
    <w:uiPriority w:val="34"/>
    <w:qFormat/>
    <w:rsid w:val="00AC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Подтелковская 21 ООШ</dc:creator>
  <cp:lastModifiedBy>Труба </cp:lastModifiedBy>
  <cp:revision>12</cp:revision>
  <cp:lastPrinted>2017-04-14T20:12:00Z</cp:lastPrinted>
  <dcterms:created xsi:type="dcterms:W3CDTF">2017-04-19T07:51:00Z</dcterms:created>
  <dcterms:modified xsi:type="dcterms:W3CDTF">2017-04-14T20:13:00Z</dcterms:modified>
</cp:coreProperties>
</file>